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7E" w:rsidRDefault="00010B7E" w:rsidP="00010B7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bCs w:val="0"/>
          <w:sz w:val="28"/>
        </w:rPr>
      </w:pPr>
      <w:r w:rsidRPr="00B078A1">
        <w:rPr>
          <w:bCs w:val="0"/>
          <w:sz w:val="28"/>
        </w:rPr>
        <w:t>Муниципальное бюджетное дошкольное образовательное учреждение г. Хабаровска «Детский сад комбинированного вида № 122»</w:t>
      </w:r>
    </w:p>
    <w:p w:rsidR="00010B7E" w:rsidRDefault="00010B7E" w:rsidP="00010B7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bCs w:val="0"/>
          <w:sz w:val="28"/>
        </w:rPr>
      </w:pPr>
      <w:r>
        <w:rPr>
          <w:bCs w:val="0"/>
          <w:sz w:val="28"/>
        </w:rPr>
        <w:t>(МБДОУ № 122)</w:t>
      </w:r>
    </w:p>
    <w:p w:rsidR="00D03310" w:rsidRDefault="00D03310" w:rsidP="00010B7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bCs w:val="0"/>
          <w:sz w:val="28"/>
        </w:rPr>
      </w:pPr>
    </w:p>
    <w:p w:rsidR="00D03310" w:rsidRPr="00B078A1" w:rsidRDefault="00D03310" w:rsidP="00010B7E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bCs w:val="0"/>
          <w:sz w:val="28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color w:val="00000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1241" w:rsidTr="002D1B67">
        <w:tc>
          <w:tcPr>
            <w:tcW w:w="4856" w:type="dxa"/>
          </w:tcPr>
          <w:p w:rsidR="00010B7E" w:rsidRDefault="00DB1241" w:rsidP="002D1B67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РАССМОТРЕНО</w:t>
            </w:r>
          </w:p>
          <w:p w:rsidR="00010B7E" w:rsidRDefault="00DB1241" w:rsidP="002D1B67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 общем собрании трудового коллектива</w:t>
            </w:r>
          </w:p>
          <w:p w:rsidR="00010B7E" w:rsidRDefault="00010B7E" w:rsidP="002D1B67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МБДОУ № 122</w:t>
            </w:r>
          </w:p>
          <w:p w:rsidR="00010B7E" w:rsidRDefault="00DB1241" w:rsidP="00DB1241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(протокол от 01 марта </w:t>
            </w:r>
            <w:r w:rsidR="00010B7E">
              <w:rPr>
                <w:color w:val="000000"/>
                <w:szCs w:val="24"/>
              </w:rPr>
              <w:t xml:space="preserve"> 202</w:t>
            </w:r>
            <w:r>
              <w:rPr>
                <w:color w:val="000000"/>
                <w:szCs w:val="24"/>
              </w:rPr>
              <w:t>3</w:t>
            </w:r>
            <w:r w:rsidR="00010B7E">
              <w:rPr>
                <w:color w:val="000000"/>
                <w:szCs w:val="24"/>
              </w:rPr>
              <w:t xml:space="preserve"> г.)</w:t>
            </w:r>
          </w:p>
        </w:tc>
        <w:tc>
          <w:tcPr>
            <w:tcW w:w="4857" w:type="dxa"/>
          </w:tcPr>
          <w:p w:rsidR="00010B7E" w:rsidRDefault="00D03310" w:rsidP="002D1B67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УТВЕРЖДАЮ</w:t>
            </w:r>
          </w:p>
          <w:p w:rsidR="00D03310" w:rsidRDefault="0055475B" w:rsidP="00D03310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И.о</w:t>
            </w:r>
            <w:proofErr w:type="gramStart"/>
            <w:r>
              <w:rPr>
                <w:color w:val="000000"/>
                <w:szCs w:val="24"/>
              </w:rPr>
              <w:t>.з</w:t>
            </w:r>
            <w:proofErr w:type="gramEnd"/>
            <w:r>
              <w:rPr>
                <w:color w:val="000000"/>
                <w:szCs w:val="24"/>
              </w:rPr>
              <w:t>аведующего</w:t>
            </w:r>
            <w:proofErr w:type="spellEnd"/>
            <w:r w:rsidR="00D03310">
              <w:rPr>
                <w:color w:val="000000"/>
                <w:szCs w:val="24"/>
              </w:rPr>
              <w:t xml:space="preserve"> МБДОУ № 122</w:t>
            </w:r>
          </w:p>
          <w:p w:rsidR="00D03310" w:rsidRDefault="00D03310" w:rsidP="00D03310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___________ </w:t>
            </w:r>
            <w:r w:rsidR="0055475B">
              <w:rPr>
                <w:color w:val="000000"/>
                <w:szCs w:val="24"/>
              </w:rPr>
              <w:t>С.И. Волошин</w:t>
            </w:r>
          </w:p>
          <w:p w:rsidR="00D03310" w:rsidRDefault="00D03310" w:rsidP="00D03310">
            <w:pPr>
              <w:spacing w:line="23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13.04.2022г</w:t>
            </w:r>
          </w:p>
        </w:tc>
      </w:tr>
    </w:tbl>
    <w:p w:rsidR="00010B7E" w:rsidRDefault="00010B7E" w:rsidP="00010B7E">
      <w:pPr>
        <w:spacing w:after="0" w:line="23" w:lineRule="atLeast"/>
        <w:ind w:firstLine="709"/>
        <w:jc w:val="center"/>
        <w:rPr>
          <w:color w:val="000000"/>
          <w:szCs w:val="24"/>
        </w:rPr>
      </w:pPr>
    </w:p>
    <w:p w:rsidR="00010B7E" w:rsidRDefault="00010B7E" w:rsidP="00010B7E">
      <w:pPr>
        <w:jc w:val="center"/>
        <w:rPr>
          <w:b/>
          <w:color w:val="000000"/>
          <w:szCs w:val="24"/>
        </w:rPr>
      </w:pPr>
    </w:p>
    <w:p w:rsidR="00010B7E" w:rsidRDefault="00010B7E" w:rsidP="00010B7E">
      <w:pPr>
        <w:jc w:val="center"/>
        <w:rPr>
          <w:b/>
          <w:color w:val="000000"/>
          <w:szCs w:val="24"/>
        </w:rPr>
      </w:pPr>
    </w:p>
    <w:p w:rsidR="00010B7E" w:rsidRDefault="00010B7E" w:rsidP="00010B7E">
      <w:pPr>
        <w:jc w:val="center"/>
        <w:rPr>
          <w:b/>
          <w:color w:val="000000"/>
          <w:szCs w:val="24"/>
        </w:rPr>
      </w:pPr>
    </w:p>
    <w:p w:rsidR="00010B7E" w:rsidRDefault="00010B7E" w:rsidP="00010B7E">
      <w:pPr>
        <w:jc w:val="center"/>
        <w:rPr>
          <w:b/>
          <w:color w:val="000000"/>
          <w:szCs w:val="24"/>
        </w:rPr>
      </w:pPr>
    </w:p>
    <w:p w:rsidR="00010B7E" w:rsidRDefault="00010B7E" w:rsidP="00010B7E">
      <w:pPr>
        <w:jc w:val="center"/>
        <w:rPr>
          <w:b/>
          <w:color w:val="000000"/>
          <w:szCs w:val="24"/>
        </w:rPr>
      </w:pPr>
    </w:p>
    <w:p w:rsidR="00010B7E" w:rsidRPr="00010B7E" w:rsidRDefault="00010B7E" w:rsidP="00010B7E">
      <w:pPr>
        <w:jc w:val="center"/>
        <w:rPr>
          <w:b/>
          <w:color w:val="000000"/>
          <w:sz w:val="32"/>
          <w:szCs w:val="32"/>
        </w:rPr>
      </w:pPr>
    </w:p>
    <w:p w:rsidR="00010B7E" w:rsidRPr="00010B7E" w:rsidRDefault="00010B7E" w:rsidP="00010B7E">
      <w:pPr>
        <w:jc w:val="center"/>
        <w:rPr>
          <w:color w:val="000000"/>
          <w:sz w:val="32"/>
          <w:szCs w:val="32"/>
        </w:rPr>
      </w:pPr>
      <w:r w:rsidRPr="00010B7E">
        <w:rPr>
          <w:b/>
          <w:color w:val="000000"/>
          <w:sz w:val="32"/>
          <w:szCs w:val="32"/>
        </w:rPr>
        <w:t xml:space="preserve">Отчет о результатах </w:t>
      </w:r>
      <w:proofErr w:type="spellStart"/>
      <w:r w:rsidRPr="00010B7E">
        <w:rPr>
          <w:b/>
          <w:color w:val="000000"/>
          <w:sz w:val="32"/>
          <w:szCs w:val="32"/>
        </w:rPr>
        <w:t>самообследования</w:t>
      </w:r>
      <w:proofErr w:type="spellEnd"/>
      <w:r w:rsidRPr="00010B7E">
        <w:rPr>
          <w:sz w:val="32"/>
          <w:szCs w:val="32"/>
        </w:rPr>
        <w:br/>
      </w:r>
      <w:r w:rsidR="00DB1241">
        <w:rPr>
          <w:color w:val="000000"/>
          <w:sz w:val="32"/>
          <w:szCs w:val="32"/>
        </w:rPr>
        <w:t>м</w:t>
      </w:r>
      <w:r w:rsidRPr="00010B7E">
        <w:rPr>
          <w:color w:val="000000"/>
          <w:sz w:val="32"/>
          <w:szCs w:val="32"/>
        </w:rPr>
        <w:t>униципального бюджетного дошкольного образовательного учреждения г. Хабаровска</w:t>
      </w:r>
      <w:r w:rsidRPr="00010B7E">
        <w:rPr>
          <w:sz w:val="32"/>
          <w:szCs w:val="32"/>
        </w:rPr>
        <w:br/>
      </w:r>
      <w:r w:rsidRPr="00010B7E">
        <w:rPr>
          <w:color w:val="000000"/>
          <w:sz w:val="32"/>
          <w:szCs w:val="32"/>
        </w:rPr>
        <w:t>«Детский сад комб</w:t>
      </w:r>
      <w:r w:rsidR="0055475B">
        <w:rPr>
          <w:color w:val="000000"/>
          <w:sz w:val="32"/>
          <w:szCs w:val="32"/>
        </w:rPr>
        <w:t>инированного вида № 122» за 2023</w:t>
      </w:r>
      <w:r w:rsidRPr="00010B7E">
        <w:rPr>
          <w:color w:val="000000"/>
          <w:sz w:val="32"/>
          <w:szCs w:val="32"/>
        </w:rPr>
        <w:t xml:space="preserve"> год</w:t>
      </w: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40" w:lineRule="auto"/>
        <w:ind w:firstLine="709"/>
        <w:jc w:val="center"/>
        <w:rPr>
          <w:color w:val="000000"/>
          <w:sz w:val="28"/>
        </w:rPr>
      </w:pPr>
      <w:r w:rsidRPr="00010B7E">
        <w:rPr>
          <w:color w:val="000000"/>
          <w:sz w:val="28"/>
        </w:rPr>
        <w:t>СОДЕРЖАНИЕ</w:t>
      </w:r>
    </w:p>
    <w:p w:rsidR="00030E24" w:rsidRDefault="00030E24" w:rsidP="00010B7E">
      <w:pPr>
        <w:spacing w:after="0" w:line="240" w:lineRule="auto"/>
        <w:ind w:firstLine="709"/>
        <w:jc w:val="center"/>
        <w:rPr>
          <w:color w:val="000000"/>
          <w:sz w:val="28"/>
        </w:rPr>
      </w:pPr>
    </w:p>
    <w:p w:rsidR="00010B7E" w:rsidRPr="00010B7E" w:rsidRDefault="00030E24" w:rsidP="00030E24">
      <w:pPr>
        <w:pStyle w:val="a4"/>
        <w:spacing w:after="0"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 w:rsidR="00010B7E" w:rsidRPr="00010B7E">
        <w:rPr>
          <w:color w:val="000000"/>
          <w:sz w:val="28"/>
        </w:rPr>
        <w:t>Общие сведения об образовательной организации</w:t>
      </w:r>
    </w:p>
    <w:p w:rsidR="00010B7E" w:rsidRPr="00010B7E" w:rsidRDefault="00010B7E" w:rsidP="00010B7E">
      <w:pPr>
        <w:spacing w:after="0" w:line="240" w:lineRule="auto"/>
        <w:ind w:firstLine="709"/>
        <w:jc w:val="center"/>
        <w:rPr>
          <w:color w:val="000000"/>
          <w:sz w:val="28"/>
        </w:rPr>
      </w:pPr>
      <w:r w:rsidRPr="00010B7E">
        <w:rPr>
          <w:color w:val="000000"/>
          <w:sz w:val="28"/>
        </w:rPr>
        <w:t xml:space="preserve">РАЗДЕЛ </w:t>
      </w:r>
      <w:r w:rsidRPr="00010B7E"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Аналитическая часть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Оценка образовательной деятельности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ОЦЕНКА СИСТЕМЫ УПРАВЛЕНИЯ ОРГАНИЗАЦИИ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СОДЕРЖАНИЕ И КАЧЕСТВО ПОДГОТОВКИ ВОСПИТАННИКОВ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ОЦЕНКА ОРГАНИЗАЦИИ УЧЕБНОГО ПРОЦЕССА (ВОСПИТАТЕЛЬНО-ОБРАЗОВАТЕЛЬНОГО ПРОЦЕССА)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КАЧЕСТВО КАДРОВОГО ОБЕСПЕЧЕНИЯ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ОЦЕНКА УЧЕБНО-МЕТОДИЧЕСКОГО И БИБЛИОТЕЧНО-ИНФОРМАЦИОННОГО ОБЕСПЕЧЕНИЯ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ОЦЕНКА МАТЕРИАЛЬНО-ТЕХНИЧЕСКОЙ БАЗЫ</w:t>
      </w:r>
    </w:p>
    <w:p w:rsidR="00010B7E" w:rsidRPr="00010B7E" w:rsidRDefault="00010B7E" w:rsidP="00010B7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709"/>
        <w:rPr>
          <w:bCs w:val="0"/>
          <w:caps/>
          <w:sz w:val="28"/>
        </w:rPr>
      </w:pPr>
      <w:r w:rsidRPr="00010B7E">
        <w:rPr>
          <w:bCs w:val="0"/>
          <w:caps/>
          <w:sz w:val="28"/>
        </w:rPr>
        <w:t>ОЦЕНКА ФУНКЦИОНИРОВАНИЯ ВНУТРЕННЕЙ СИСТЕМЫ ОЦЕНКИ КАЧЕСТВО ОБРАЗОВАНИЯ</w:t>
      </w:r>
    </w:p>
    <w:p w:rsidR="00010B7E" w:rsidRPr="00010B7E" w:rsidRDefault="00010B7E" w:rsidP="00010B7E">
      <w:pPr>
        <w:spacing w:after="0" w:line="240" w:lineRule="auto"/>
        <w:ind w:firstLine="709"/>
        <w:rPr>
          <w:color w:val="000000"/>
          <w:sz w:val="28"/>
        </w:rPr>
      </w:pPr>
    </w:p>
    <w:p w:rsidR="00010B7E" w:rsidRPr="00010B7E" w:rsidRDefault="00010B7E" w:rsidP="00010B7E">
      <w:pPr>
        <w:spacing w:after="0" w:line="240" w:lineRule="auto"/>
        <w:ind w:firstLine="709"/>
        <w:jc w:val="center"/>
        <w:rPr>
          <w:color w:val="000000"/>
          <w:sz w:val="28"/>
        </w:rPr>
      </w:pPr>
      <w:r w:rsidRPr="00010B7E">
        <w:rPr>
          <w:color w:val="000000"/>
          <w:sz w:val="28"/>
        </w:rPr>
        <w:t xml:space="preserve">РАЗДЕЛ </w:t>
      </w:r>
      <w:r w:rsidRPr="00010B7E">
        <w:rPr>
          <w:color w:val="000000"/>
          <w:sz w:val="28"/>
          <w:lang w:val="en-US"/>
        </w:rPr>
        <w:t>II</w:t>
      </w:r>
    </w:p>
    <w:p w:rsidR="00010B7E" w:rsidRPr="00010B7E" w:rsidRDefault="00010B7E" w:rsidP="00010B7E">
      <w:pPr>
        <w:spacing w:after="0" w:line="240" w:lineRule="auto"/>
        <w:ind w:firstLine="709"/>
        <w:jc w:val="center"/>
        <w:rPr>
          <w:color w:val="000000"/>
          <w:sz w:val="28"/>
        </w:rPr>
      </w:pPr>
    </w:p>
    <w:p w:rsidR="00010B7E" w:rsidRPr="00010B7E" w:rsidRDefault="00010B7E" w:rsidP="0001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 w:val="0"/>
          <w:sz w:val="28"/>
        </w:rPr>
      </w:pPr>
      <w:r w:rsidRPr="00010B7E">
        <w:rPr>
          <w:bCs w:val="0"/>
          <w:sz w:val="28"/>
        </w:rPr>
        <w:t xml:space="preserve">ПОКАЗАТЕЛИ САМООБСЛЕДОВАНИЯ ДЕЯТЕЛЬНОСТИ </w:t>
      </w:r>
    </w:p>
    <w:p w:rsidR="00010B7E" w:rsidRPr="00010B7E" w:rsidRDefault="00010B7E" w:rsidP="0001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 w:val="0"/>
          <w:sz w:val="28"/>
        </w:rPr>
      </w:pPr>
      <w:r w:rsidRPr="00010B7E">
        <w:rPr>
          <w:bCs w:val="0"/>
          <w:sz w:val="28"/>
        </w:rPr>
        <w:t xml:space="preserve">МБДОУ № 122 </w:t>
      </w:r>
      <w:r w:rsidR="0055475B">
        <w:rPr>
          <w:bCs w:val="0"/>
          <w:sz w:val="28"/>
        </w:rPr>
        <w:t>на 01 января 2024</w:t>
      </w:r>
      <w:r w:rsidRPr="00010B7E">
        <w:rPr>
          <w:bCs w:val="0"/>
          <w:sz w:val="28"/>
        </w:rPr>
        <w:t xml:space="preserve"> г.</w:t>
      </w:r>
    </w:p>
    <w:p w:rsidR="00010B7E" w:rsidRPr="00853B22" w:rsidRDefault="00010B7E" w:rsidP="00010B7E">
      <w:pPr>
        <w:spacing w:after="0" w:line="23" w:lineRule="atLeast"/>
        <w:ind w:firstLine="709"/>
        <w:rPr>
          <w:b/>
          <w:color w:val="000000"/>
          <w:szCs w:val="24"/>
        </w:rPr>
      </w:pPr>
    </w:p>
    <w:p w:rsidR="00010B7E" w:rsidRPr="00853B22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010B7E" w:rsidRDefault="00010B7E" w:rsidP="00010B7E">
      <w:pPr>
        <w:spacing w:after="0" w:line="23" w:lineRule="atLeast"/>
        <w:ind w:firstLine="709"/>
        <w:jc w:val="center"/>
        <w:rPr>
          <w:b/>
          <w:color w:val="000000"/>
          <w:szCs w:val="24"/>
        </w:rPr>
      </w:pPr>
    </w:p>
    <w:p w:rsidR="00910512" w:rsidRDefault="00910512">
      <w:r>
        <w:br w:type="page"/>
      </w:r>
    </w:p>
    <w:p w:rsidR="00910512" w:rsidRPr="00910512" w:rsidRDefault="00910512" w:rsidP="00910512">
      <w:pPr>
        <w:spacing w:after="0" w:line="23" w:lineRule="atLeast"/>
        <w:ind w:firstLine="709"/>
        <w:jc w:val="center"/>
        <w:rPr>
          <w:b/>
          <w:color w:val="000000"/>
          <w:sz w:val="28"/>
        </w:rPr>
      </w:pPr>
      <w:r w:rsidRPr="00910512">
        <w:rPr>
          <w:b/>
          <w:color w:val="000000"/>
          <w:sz w:val="28"/>
        </w:rPr>
        <w:lastRenderedPageBreak/>
        <w:t>Общие сведения об образовательной организации</w:t>
      </w:r>
    </w:p>
    <w:p w:rsidR="00910512" w:rsidRPr="00910512" w:rsidRDefault="00910512" w:rsidP="00910512">
      <w:pPr>
        <w:spacing w:after="0" w:line="23" w:lineRule="atLeast"/>
        <w:ind w:firstLine="709"/>
        <w:jc w:val="center"/>
        <w:rPr>
          <w:b/>
          <w:color w:val="000000"/>
          <w:sz w:val="28"/>
        </w:rPr>
      </w:pP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6"/>
        <w:gridCol w:w="5715"/>
      </w:tblGrid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Наименование образовательной</w:t>
            </w:r>
            <w:r w:rsidRPr="00910512">
              <w:rPr>
                <w:sz w:val="28"/>
              </w:rPr>
              <w:br/>
            </w:r>
            <w:r w:rsidRPr="00910512">
              <w:rPr>
                <w:color w:val="000000"/>
                <w:sz w:val="28"/>
              </w:rPr>
              <w:t>организации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color w:val="000000"/>
                <w:sz w:val="28"/>
              </w:rPr>
            </w:pPr>
            <w:r w:rsidRPr="00910512">
              <w:rPr>
                <w:color w:val="000000"/>
                <w:sz w:val="28"/>
              </w:rPr>
              <w:t>Муниципальное бюджетное дошкольное </w:t>
            </w:r>
          </w:p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образовательное учреждение г. Хабаровска «Детский сад комбинированного вида № 122» (МБДОУ № 122)</w:t>
            </w:r>
          </w:p>
        </w:tc>
      </w:tr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Руководитель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55475B" w:rsidP="002D1B67">
            <w:pPr>
              <w:spacing w:after="0" w:line="23" w:lineRule="atLeast"/>
              <w:rPr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И.о</w:t>
            </w:r>
            <w:proofErr w:type="spellEnd"/>
            <w:r>
              <w:rPr>
                <w:color w:val="000000"/>
                <w:sz w:val="28"/>
              </w:rPr>
              <w:t>. заведующего Волошин Сергей Игоревич</w:t>
            </w:r>
            <w:r w:rsidR="00910512" w:rsidRPr="00910512">
              <w:rPr>
                <w:color w:val="000000"/>
                <w:sz w:val="28"/>
              </w:rPr>
              <w:t xml:space="preserve"> </w:t>
            </w:r>
          </w:p>
        </w:tc>
      </w:tr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Адрес организации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 xml:space="preserve">680018, г. Хабаровск, ул. </w:t>
            </w:r>
            <w:proofErr w:type="gramStart"/>
            <w:r w:rsidRPr="00910512">
              <w:rPr>
                <w:color w:val="000000"/>
                <w:sz w:val="28"/>
              </w:rPr>
              <w:t>Федеративная</w:t>
            </w:r>
            <w:proofErr w:type="gramEnd"/>
            <w:r w:rsidRPr="00910512">
              <w:rPr>
                <w:color w:val="000000"/>
                <w:sz w:val="28"/>
              </w:rPr>
              <w:t>, 14</w:t>
            </w:r>
          </w:p>
        </w:tc>
      </w:tr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Телефон, факс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(4212) 33-13-90</w:t>
            </w:r>
          </w:p>
        </w:tc>
      </w:tr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Адрес электронной почты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7C19D2" w:rsidP="002D1B67">
            <w:pPr>
              <w:spacing w:after="0" w:line="23" w:lineRule="atLeast"/>
              <w:rPr>
                <w:color w:val="000000"/>
                <w:sz w:val="28"/>
                <w:lang w:val="en-US"/>
              </w:rPr>
            </w:pPr>
            <w:hyperlink r:id="rId7" w:history="1">
              <w:r w:rsidR="006A44F1" w:rsidRPr="00584C6D">
                <w:rPr>
                  <w:rStyle w:val="a5"/>
                  <w:sz w:val="28"/>
                  <w:lang w:val="en-US"/>
                </w:rPr>
                <w:t>mbdou.122@yandexl.ru</w:t>
              </w:r>
            </w:hyperlink>
          </w:p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</w:p>
        </w:tc>
      </w:tr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Учредитель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color w:val="000000"/>
                <w:sz w:val="28"/>
              </w:rPr>
            </w:pPr>
            <w:r w:rsidRPr="00910512">
              <w:rPr>
                <w:color w:val="000000"/>
                <w:sz w:val="28"/>
              </w:rPr>
              <w:t>Управление образования администрации города Хабаровска</w:t>
            </w:r>
          </w:p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</w:p>
        </w:tc>
      </w:tr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Дата создания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1987</w:t>
            </w:r>
          </w:p>
        </w:tc>
      </w:tr>
      <w:tr w:rsidR="00910512" w:rsidRPr="00910512" w:rsidTr="002D1B67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Лицензия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512" w:rsidRPr="00910512" w:rsidRDefault="00910512" w:rsidP="002D1B67">
            <w:pPr>
              <w:spacing w:after="0" w:line="23" w:lineRule="atLeast"/>
              <w:rPr>
                <w:sz w:val="28"/>
              </w:rPr>
            </w:pPr>
            <w:r w:rsidRPr="00910512">
              <w:rPr>
                <w:color w:val="000000"/>
                <w:sz w:val="28"/>
              </w:rPr>
              <w:t>От 26.03.2015 № 1808, серия 27ЛО1 № 0000903</w:t>
            </w:r>
          </w:p>
        </w:tc>
      </w:tr>
    </w:tbl>
    <w:p w:rsidR="00910512" w:rsidRPr="00910512" w:rsidRDefault="00910512" w:rsidP="00910512">
      <w:pPr>
        <w:spacing w:after="0" w:line="23" w:lineRule="atLeast"/>
        <w:ind w:firstLine="709"/>
        <w:rPr>
          <w:color w:val="000000"/>
          <w:sz w:val="28"/>
        </w:rPr>
      </w:pPr>
    </w:p>
    <w:p w:rsidR="00910512" w:rsidRPr="00910512" w:rsidRDefault="00910512" w:rsidP="00910512">
      <w:pPr>
        <w:spacing w:after="0" w:line="23" w:lineRule="atLeast"/>
        <w:ind w:firstLine="709"/>
        <w:jc w:val="both"/>
        <w:rPr>
          <w:color w:val="FF0000"/>
          <w:sz w:val="28"/>
        </w:rPr>
      </w:pPr>
      <w:r w:rsidRPr="00910512">
        <w:rPr>
          <w:color w:val="000000"/>
          <w:sz w:val="28"/>
        </w:rPr>
        <w:t xml:space="preserve">Муниципальное бюджетное дошкольное образовательное учреждение г. Хабаровска «Детский сад комбинированного вида № 122» (далее – Детский сад) расположено в жилом районе города вдали от </w:t>
      </w:r>
      <w:r w:rsidRPr="00910512">
        <w:rPr>
          <w:sz w:val="28"/>
        </w:rPr>
        <w:t xml:space="preserve">промышленных </w:t>
      </w:r>
      <w:r w:rsidRPr="00910512">
        <w:rPr>
          <w:color w:val="000000"/>
          <w:sz w:val="28"/>
        </w:rPr>
        <w:t xml:space="preserve">предприятий и торговых мест. Здание Детского сада построено по типовому проекту. Проектная наполняемость на 270 мест. Общая площадь здания 2883,00 </w:t>
      </w:r>
      <w:r w:rsidRPr="00910512">
        <w:rPr>
          <w:sz w:val="28"/>
        </w:rPr>
        <w:t>кв. м</w:t>
      </w:r>
      <w:r w:rsidRPr="00910512">
        <w:rPr>
          <w:color w:val="000000"/>
          <w:sz w:val="28"/>
        </w:rPr>
        <w:t>., из них площадь помещений, используемых непосредственно для нужд образовательного процесса, 1483,00</w:t>
      </w:r>
      <w:r w:rsidRPr="00910512">
        <w:rPr>
          <w:color w:val="FF0000"/>
          <w:sz w:val="28"/>
        </w:rPr>
        <w:t xml:space="preserve"> </w:t>
      </w:r>
      <w:r w:rsidRPr="00910512">
        <w:rPr>
          <w:sz w:val="28"/>
        </w:rPr>
        <w:t>кв. м.</w:t>
      </w:r>
    </w:p>
    <w:p w:rsidR="00910512" w:rsidRPr="00910512" w:rsidRDefault="00910512" w:rsidP="0091051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910512">
        <w:rPr>
          <w:color w:val="000000"/>
          <w:sz w:val="28"/>
        </w:rPr>
        <w:t>Цель деятельности Детского сада – осуществление образовательной деятельности по</w:t>
      </w:r>
      <w:r w:rsidRPr="00910512">
        <w:rPr>
          <w:sz w:val="28"/>
        </w:rPr>
        <w:t xml:space="preserve"> </w:t>
      </w:r>
      <w:r w:rsidRPr="00910512">
        <w:rPr>
          <w:color w:val="000000"/>
          <w:sz w:val="28"/>
        </w:rPr>
        <w:t>реализации образовательных программ дошкольного образования.</w:t>
      </w:r>
    </w:p>
    <w:p w:rsidR="00910512" w:rsidRPr="00910512" w:rsidRDefault="00910512" w:rsidP="0091051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910512">
        <w:rPr>
          <w:color w:val="000000"/>
          <w:sz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10512" w:rsidRPr="00910512" w:rsidRDefault="00910512" w:rsidP="0091051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910512">
        <w:rPr>
          <w:color w:val="000000"/>
          <w:sz w:val="28"/>
        </w:rPr>
        <w:t>Режим работы Детского сада:</w:t>
      </w:r>
    </w:p>
    <w:p w:rsidR="00910512" w:rsidRPr="00910512" w:rsidRDefault="00910512" w:rsidP="00910512">
      <w:pPr>
        <w:spacing w:after="0" w:line="23" w:lineRule="atLeast"/>
        <w:ind w:firstLine="709"/>
        <w:rPr>
          <w:color w:val="000000"/>
          <w:sz w:val="28"/>
        </w:rPr>
      </w:pPr>
      <w:r w:rsidRPr="00910512">
        <w:rPr>
          <w:color w:val="000000"/>
          <w:sz w:val="28"/>
        </w:rPr>
        <w:t xml:space="preserve">Рабочая неделя – пятидневная, с понедельника по пятницу. </w:t>
      </w:r>
    </w:p>
    <w:p w:rsidR="00910512" w:rsidRPr="00910512" w:rsidRDefault="00910512" w:rsidP="00910512">
      <w:pPr>
        <w:spacing w:after="0" w:line="23" w:lineRule="atLeast"/>
        <w:ind w:firstLine="709"/>
        <w:rPr>
          <w:color w:val="000000"/>
          <w:sz w:val="28"/>
        </w:rPr>
      </w:pPr>
      <w:r w:rsidRPr="00910512">
        <w:rPr>
          <w:color w:val="000000"/>
          <w:sz w:val="28"/>
        </w:rPr>
        <w:t xml:space="preserve">Длительность пребывания детей в группах – 12 часов. </w:t>
      </w:r>
    </w:p>
    <w:p w:rsidR="00910512" w:rsidRPr="00910512" w:rsidRDefault="00910512" w:rsidP="00910512">
      <w:pPr>
        <w:spacing w:after="0" w:line="23" w:lineRule="atLeast"/>
        <w:ind w:firstLine="709"/>
        <w:rPr>
          <w:color w:val="000000"/>
          <w:sz w:val="28"/>
        </w:rPr>
      </w:pPr>
      <w:r w:rsidRPr="00910512">
        <w:rPr>
          <w:color w:val="000000"/>
          <w:sz w:val="28"/>
        </w:rPr>
        <w:t>Режим работы групп – с 7:15 до 19:15.</w:t>
      </w:r>
    </w:p>
    <w:p w:rsidR="00910512" w:rsidRDefault="00910512">
      <w:r>
        <w:br w:type="page"/>
      </w:r>
    </w:p>
    <w:p w:rsidR="00910512" w:rsidRPr="006A44F1" w:rsidRDefault="00910512" w:rsidP="0091051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8"/>
        </w:rPr>
      </w:pPr>
      <w:r w:rsidRPr="006A44F1">
        <w:rPr>
          <w:b/>
          <w:sz w:val="28"/>
        </w:rPr>
        <w:lastRenderedPageBreak/>
        <w:t xml:space="preserve">РАЗДЕЛ </w:t>
      </w:r>
      <w:r w:rsidRPr="006A44F1">
        <w:rPr>
          <w:b/>
          <w:sz w:val="28"/>
          <w:lang w:val="en-US"/>
        </w:rPr>
        <w:t>I</w:t>
      </w:r>
    </w:p>
    <w:p w:rsidR="00910512" w:rsidRPr="006A44F1" w:rsidRDefault="00910512" w:rsidP="00910512">
      <w:pPr>
        <w:jc w:val="center"/>
        <w:rPr>
          <w:color w:val="000000"/>
          <w:sz w:val="28"/>
        </w:rPr>
      </w:pPr>
      <w:r w:rsidRPr="006A44F1">
        <w:rPr>
          <w:b/>
          <w:color w:val="000000"/>
          <w:sz w:val="28"/>
        </w:rPr>
        <w:t>АНАЛИТИЧЕСКАЯ ЧАСТЬ</w:t>
      </w:r>
    </w:p>
    <w:p w:rsidR="00910512" w:rsidRDefault="00910512" w:rsidP="0010488B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jc w:val="center"/>
        <w:rPr>
          <w:b/>
          <w:bCs w:val="0"/>
          <w:caps/>
          <w:sz w:val="28"/>
        </w:rPr>
      </w:pPr>
      <w:r w:rsidRPr="006A44F1">
        <w:rPr>
          <w:b/>
          <w:bCs w:val="0"/>
          <w:caps/>
          <w:sz w:val="28"/>
        </w:rPr>
        <w:t>Оценка образовательной деятельности</w:t>
      </w:r>
    </w:p>
    <w:p w:rsidR="00403750" w:rsidRPr="006A44F1" w:rsidRDefault="00403750" w:rsidP="00403750">
      <w:pPr>
        <w:pStyle w:val="a4"/>
        <w:widowControl w:val="0"/>
        <w:autoSpaceDE w:val="0"/>
        <w:autoSpaceDN w:val="0"/>
        <w:adjustRightInd w:val="0"/>
        <w:spacing w:after="0" w:line="23" w:lineRule="atLeast"/>
        <w:rPr>
          <w:b/>
          <w:bCs w:val="0"/>
          <w:caps/>
          <w:sz w:val="28"/>
        </w:rPr>
      </w:pPr>
    </w:p>
    <w:p w:rsidR="00910512" w:rsidRPr="006A44F1" w:rsidRDefault="00910512" w:rsidP="00910512">
      <w:pPr>
        <w:pStyle w:val="a6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6A44F1">
        <w:rPr>
          <w:color w:val="000000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910512" w:rsidRPr="006A44F1" w:rsidRDefault="00910512" w:rsidP="0091051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6A44F1">
        <w:rPr>
          <w:color w:val="000000"/>
          <w:sz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</w:t>
      </w:r>
      <w:r w:rsidR="0055475B">
        <w:rPr>
          <w:color w:val="000000"/>
          <w:sz w:val="28"/>
        </w:rPr>
        <w:t>ГОС дошкольного образования и Федеральной образовательной программой</w:t>
      </w:r>
      <w:r w:rsidRPr="006A44F1">
        <w:rPr>
          <w:color w:val="000000"/>
          <w:sz w:val="28"/>
        </w:rPr>
        <w:t>, санитарно-эпидемиологическими правилами и нормативами.</w:t>
      </w:r>
    </w:p>
    <w:p w:rsidR="00910512" w:rsidRPr="006A44F1" w:rsidRDefault="00910512" w:rsidP="00910512">
      <w:pPr>
        <w:spacing w:after="0" w:line="23" w:lineRule="atLeast"/>
        <w:ind w:firstLine="709"/>
        <w:rPr>
          <w:sz w:val="28"/>
        </w:rPr>
      </w:pPr>
      <w:r w:rsidRPr="006A44F1">
        <w:rPr>
          <w:sz w:val="28"/>
        </w:rPr>
        <w:t>На 01.01.2</w:t>
      </w:r>
      <w:r w:rsidR="00EE45CC" w:rsidRPr="006A44F1">
        <w:rPr>
          <w:sz w:val="28"/>
        </w:rPr>
        <w:t>023 в Детском саду числилось 330</w:t>
      </w:r>
      <w:r w:rsidRPr="006A44F1">
        <w:rPr>
          <w:sz w:val="28"/>
        </w:rPr>
        <w:t xml:space="preserve"> воспитанников в возрасте от 1,5 до 7 (8) лет.</w:t>
      </w:r>
    </w:p>
    <w:p w:rsidR="00910512" w:rsidRDefault="009A2A16" w:rsidP="00910512">
      <w:pPr>
        <w:spacing w:after="0" w:line="23" w:lineRule="atLeast"/>
        <w:ind w:firstLine="709"/>
        <w:rPr>
          <w:sz w:val="28"/>
        </w:rPr>
      </w:pPr>
      <w:r>
        <w:rPr>
          <w:sz w:val="28"/>
        </w:rPr>
        <w:t>В МБДОУ № 122 на начало 2023-2024</w:t>
      </w:r>
      <w:r w:rsidR="00910512" w:rsidRPr="006A44F1">
        <w:rPr>
          <w:sz w:val="28"/>
        </w:rPr>
        <w:t xml:space="preserve"> учебного года сформировано 13 групп: </w:t>
      </w:r>
    </w:p>
    <w:p w:rsidR="00461904" w:rsidRDefault="00461904" w:rsidP="00910512">
      <w:pPr>
        <w:spacing w:after="0" w:line="23" w:lineRule="atLeast"/>
        <w:ind w:firstLine="709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391"/>
        <w:gridCol w:w="2346"/>
        <w:gridCol w:w="2346"/>
      </w:tblGrid>
      <w:tr w:rsidR="00461904" w:rsidTr="00E5275B">
        <w:tc>
          <w:tcPr>
            <w:tcW w:w="2488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2391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Возраст</w:t>
            </w:r>
          </w:p>
        </w:tc>
        <w:tc>
          <w:tcPr>
            <w:tcW w:w="2346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Количество групп</w:t>
            </w:r>
          </w:p>
        </w:tc>
        <w:tc>
          <w:tcPr>
            <w:tcW w:w="2346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Количество детей</w:t>
            </w:r>
          </w:p>
        </w:tc>
      </w:tr>
      <w:tr w:rsidR="00461904" w:rsidTr="00E5275B">
        <w:tc>
          <w:tcPr>
            <w:tcW w:w="2488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Ранний возраст</w:t>
            </w:r>
          </w:p>
        </w:tc>
        <w:tc>
          <w:tcPr>
            <w:tcW w:w="2391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1,5 – 3 года</w:t>
            </w:r>
          </w:p>
        </w:tc>
        <w:tc>
          <w:tcPr>
            <w:tcW w:w="2346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6" w:type="dxa"/>
          </w:tcPr>
          <w:p w:rsidR="00461904" w:rsidRDefault="00461904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E5275B" w:rsidTr="00E5275B">
        <w:tc>
          <w:tcPr>
            <w:tcW w:w="2488" w:type="dxa"/>
            <w:vMerge w:val="restart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Общеразвивающее</w:t>
            </w:r>
          </w:p>
        </w:tc>
        <w:tc>
          <w:tcPr>
            <w:tcW w:w="2391" w:type="dxa"/>
          </w:tcPr>
          <w:p w:rsidR="001D00E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 xml:space="preserve">младшая </w:t>
            </w:r>
          </w:p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(3 – 4 года)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E5275B" w:rsidTr="00E5275B">
        <w:tc>
          <w:tcPr>
            <w:tcW w:w="2488" w:type="dxa"/>
            <w:vMerge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</w:p>
        </w:tc>
        <w:tc>
          <w:tcPr>
            <w:tcW w:w="2391" w:type="dxa"/>
          </w:tcPr>
          <w:p w:rsidR="001D00E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 xml:space="preserve">средняя </w:t>
            </w:r>
          </w:p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(4 – 5 лет)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E5275B" w:rsidTr="00E5275B">
        <w:tc>
          <w:tcPr>
            <w:tcW w:w="2488" w:type="dxa"/>
            <w:vMerge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</w:p>
        </w:tc>
        <w:tc>
          <w:tcPr>
            <w:tcW w:w="2391" w:type="dxa"/>
          </w:tcPr>
          <w:p w:rsidR="001D00E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 xml:space="preserve">старшая </w:t>
            </w:r>
          </w:p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(5 – 6 лет)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E5275B" w:rsidTr="00E5275B">
        <w:tc>
          <w:tcPr>
            <w:tcW w:w="2488" w:type="dxa"/>
            <w:vMerge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</w:p>
        </w:tc>
        <w:tc>
          <w:tcPr>
            <w:tcW w:w="2391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proofErr w:type="gramStart"/>
            <w:r>
              <w:rPr>
                <w:sz w:val="28"/>
              </w:rPr>
              <w:t>подготовительная</w:t>
            </w:r>
            <w:proofErr w:type="gramEnd"/>
            <w:r>
              <w:rPr>
                <w:sz w:val="28"/>
              </w:rPr>
              <w:t xml:space="preserve"> (6 – 7 лет)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46" w:type="dxa"/>
          </w:tcPr>
          <w:p w:rsidR="00E5275B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461904" w:rsidTr="00E5275B">
        <w:tc>
          <w:tcPr>
            <w:tcW w:w="2488" w:type="dxa"/>
          </w:tcPr>
          <w:p w:rsidR="00461904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Логопедическая</w:t>
            </w:r>
          </w:p>
        </w:tc>
        <w:tc>
          <w:tcPr>
            <w:tcW w:w="2391" w:type="dxa"/>
          </w:tcPr>
          <w:p w:rsidR="00461904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разновозрастная</w:t>
            </w:r>
          </w:p>
        </w:tc>
        <w:tc>
          <w:tcPr>
            <w:tcW w:w="2346" w:type="dxa"/>
          </w:tcPr>
          <w:p w:rsidR="00461904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6" w:type="dxa"/>
          </w:tcPr>
          <w:p w:rsidR="00461904" w:rsidRDefault="00E5275B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07EAA" w:rsidTr="00EA5A6E">
        <w:tc>
          <w:tcPr>
            <w:tcW w:w="4879" w:type="dxa"/>
            <w:gridSpan w:val="2"/>
          </w:tcPr>
          <w:p w:rsidR="00B07EAA" w:rsidRDefault="00B07EAA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46" w:type="dxa"/>
          </w:tcPr>
          <w:p w:rsidR="00B07EAA" w:rsidRDefault="00B07EAA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46" w:type="dxa"/>
          </w:tcPr>
          <w:p w:rsidR="00B07EAA" w:rsidRDefault="00B07EAA" w:rsidP="00910512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</w:tr>
    </w:tbl>
    <w:p w:rsidR="007C19D2" w:rsidRPr="006A44F1" w:rsidRDefault="007C19D2" w:rsidP="00910512">
      <w:pPr>
        <w:spacing w:after="0" w:line="23" w:lineRule="atLeast"/>
        <w:ind w:firstLine="709"/>
        <w:rPr>
          <w:sz w:val="28"/>
        </w:rPr>
      </w:pPr>
    </w:p>
    <w:p w:rsidR="00910512" w:rsidRPr="006A44F1" w:rsidRDefault="00910512" w:rsidP="00910512">
      <w:pPr>
        <w:pStyle w:val="a4"/>
        <w:spacing w:after="0" w:line="23" w:lineRule="atLeast"/>
        <w:ind w:left="0" w:firstLine="709"/>
        <w:rPr>
          <w:sz w:val="28"/>
        </w:rPr>
      </w:pPr>
      <w:r w:rsidRPr="006A44F1">
        <w:rPr>
          <w:sz w:val="28"/>
        </w:rPr>
        <w:t>Общее количество детей:</w:t>
      </w:r>
    </w:p>
    <w:p w:rsidR="00910512" w:rsidRPr="006A44F1" w:rsidRDefault="00910512" w:rsidP="00910512">
      <w:pPr>
        <w:spacing w:after="0" w:line="23" w:lineRule="atLeast"/>
        <w:ind w:firstLine="709"/>
        <w:rPr>
          <w:sz w:val="28"/>
        </w:rPr>
      </w:pPr>
      <w:r w:rsidRPr="006A44F1">
        <w:rPr>
          <w:sz w:val="28"/>
        </w:rPr>
        <w:t xml:space="preserve">- </w:t>
      </w:r>
      <w:proofErr w:type="gramStart"/>
      <w:r w:rsidRPr="006A44F1">
        <w:rPr>
          <w:sz w:val="28"/>
        </w:rPr>
        <w:t>плановое</w:t>
      </w:r>
      <w:proofErr w:type="gramEnd"/>
      <w:r w:rsidRPr="006A44F1">
        <w:rPr>
          <w:sz w:val="28"/>
        </w:rPr>
        <w:t xml:space="preserve"> – 270 детей;</w:t>
      </w:r>
    </w:p>
    <w:p w:rsidR="00910512" w:rsidRPr="006A44F1" w:rsidRDefault="00910512" w:rsidP="00910512">
      <w:pPr>
        <w:spacing w:after="0" w:line="23" w:lineRule="atLeast"/>
        <w:ind w:firstLine="709"/>
        <w:rPr>
          <w:sz w:val="28"/>
        </w:rPr>
      </w:pPr>
      <w:r w:rsidRPr="006A44F1">
        <w:rPr>
          <w:sz w:val="28"/>
        </w:rPr>
        <w:t xml:space="preserve">- </w:t>
      </w:r>
      <w:proofErr w:type="gramStart"/>
      <w:r w:rsidRPr="006A44F1">
        <w:rPr>
          <w:sz w:val="28"/>
        </w:rPr>
        <w:t>фактическое</w:t>
      </w:r>
      <w:proofErr w:type="gramEnd"/>
      <w:r w:rsidRPr="006A44F1">
        <w:rPr>
          <w:sz w:val="28"/>
        </w:rPr>
        <w:t xml:space="preserve"> –</w:t>
      </w:r>
      <w:r w:rsidR="00A472B3" w:rsidRPr="006A44F1">
        <w:rPr>
          <w:sz w:val="28"/>
        </w:rPr>
        <w:t xml:space="preserve"> 330</w:t>
      </w:r>
      <w:r w:rsidRPr="006A44F1">
        <w:rPr>
          <w:sz w:val="28"/>
        </w:rPr>
        <w:t xml:space="preserve"> детей.</w:t>
      </w:r>
    </w:p>
    <w:p w:rsidR="00910512" w:rsidRPr="006A44F1" w:rsidRDefault="00910512" w:rsidP="00910512">
      <w:pPr>
        <w:shd w:val="clear" w:color="auto" w:fill="FFFFFF"/>
        <w:spacing w:after="0" w:line="23" w:lineRule="atLeast"/>
        <w:ind w:firstLine="709"/>
        <w:jc w:val="both"/>
        <w:rPr>
          <w:bCs w:val="0"/>
          <w:iCs/>
          <w:sz w:val="28"/>
        </w:rPr>
      </w:pPr>
      <w:proofErr w:type="gramStart"/>
      <w:r w:rsidRPr="006A44F1">
        <w:rPr>
          <w:iCs/>
          <w:sz w:val="28"/>
        </w:rPr>
        <w:t>В МБДОУ № 122 приняты и утверждены основная образовательная программа дошк</w:t>
      </w:r>
      <w:r w:rsidR="009A2A16">
        <w:rPr>
          <w:iCs/>
          <w:sz w:val="28"/>
        </w:rPr>
        <w:t>ольного образования на основе Ф</w:t>
      </w:r>
      <w:r w:rsidRPr="006A44F1">
        <w:rPr>
          <w:iCs/>
          <w:sz w:val="28"/>
        </w:rPr>
        <w:t xml:space="preserve">ОП ДО и адаптированная основная образовательная программа для детей с тяжелыми нарушениями речи, разработанная на основе примерной адаптированной программы для </w:t>
      </w:r>
      <w:r w:rsidRPr="006A44F1">
        <w:rPr>
          <w:iCs/>
          <w:sz w:val="28"/>
        </w:rPr>
        <w:lastRenderedPageBreak/>
        <w:t>детей с тяжелыми нарушениями речи, по которой работают педагоги группы компенсирующей направленности (логопедической).</w:t>
      </w:r>
      <w:proofErr w:type="gramEnd"/>
    </w:p>
    <w:p w:rsidR="00910512" w:rsidRPr="006A44F1" w:rsidRDefault="00910512" w:rsidP="00910512">
      <w:pPr>
        <w:shd w:val="clear" w:color="auto" w:fill="FFFFFF"/>
        <w:spacing w:after="0" w:line="23" w:lineRule="atLeast"/>
        <w:ind w:firstLine="709"/>
        <w:jc w:val="both"/>
        <w:rPr>
          <w:bCs w:val="0"/>
          <w:iCs/>
          <w:sz w:val="28"/>
        </w:rPr>
      </w:pPr>
      <w:r w:rsidRPr="006A44F1">
        <w:rPr>
          <w:iCs/>
          <w:sz w:val="28"/>
        </w:rPr>
        <w:t>Использовались парциальные программы: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“Программа воспитания и обучения детей с фонетико-фонематическим недоразвитием” Т.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Б. Филичева, Г.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В. Чиркина;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Программа логопедической работы по преодолению общего недоразвития речи у детей” Т.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Б. Филичева, Г.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В. Чиркина на логопедическом пункте;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«Программа развития речи детей дошкольного возраста» О.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С. Ушакова;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«Математика в детском саду» Новикова В.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П.;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«Практический курс математики для дошкольников» Л.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 xml:space="preserve">Г. </w:t>
      </w:r>
      <w:proofErr w:type="spellStart"/>
      <w:r w:rsidRPr="006A44F1">
        <w:rPr>
          <w:color w:val="000000"/>
          <w:sz w:val="28"/>
          <w:shd w:val="clear" w:color="auto" w:fill="FFFFFF"/>
        </w:rPr>
        <w:t>Петерсон</w:t>
      </w:r>
      <w:proofErr w:type="spellEnd"/>
      <w:r w:rsidRPr="006A44F1">
        <w:rPr>
          <w:color w:val="000000"/>
          <w:sz w:val="28"/>
          <w:shd w:val="clear" w:color="auto" w:fill="FFFFFF"/>
        </w:rPr>
        <w:t>;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«Цветные ладошки» Лыкова И.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А.;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«Добро пожаловать в экологию» О.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 xml:space="preserve">А. </w:t>
      </w:r>
      <w:proofErr w:type="spellStart"/>
      <w:r w:rsidRPr="006A44F1">
        <w:rPr>
          <w:color w:val="000000"/>
          <w:sz w:val="28"/>
          <w:shd w:val="clear" w:color="auto" w:fill="FFFFFF"/>
        </w:rPr>
        <w:t>Воронкевич</w:t>
      </w:r>
      <w:proofErr w:type="spellEnd"/>
      <w:r w:rsidRPr="006A44F1">
        <w:rPr>
          <w:color w:val="000000"/>
          <w:sz w:val="28"/>
          <w:shd w:val="clear" w:color="auto" w:fill="FFFFFF"/>
        </w:rPr>
        <w:t>;</w:t>
      </w:r>
    </w:p>
    <w:p w:rsidR="00910512" w:rsidRPr="006A44F1" w:rsidRDefault="00910512" w:rsidP="00910512">
      <w:pPr>
        <w:pStyle w:val="a4"/>
        <w:numPr>
          <w:ilvl w:val="0"/>
          <w:numId w:val="2"/>
        </w:numPr>
        <w:shd w:val="clear" w:color="auto" w:fill="FFFFFF"/>
        <w:spacing w:after="0" w:line="23" w:lineRule="atLeast"/>
        <w:ind w:left="426"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color w:val="000000"/>
          <w:sz w:val="28"/>
          <w:shd w:val="clear" w:color="auto" w:fill="FFFFFF"/>
        </w:rPr>
        <w:t>«Конструирование и ручной труд в ДОУ» Л.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 xml:space="preserve">В. </w:t>
      </w:r>
      <w:proofErr w:type="spellStart"/>
      <w:r w:rsidRPr="006A44F1">
        <w:rPr>
          <w:color w:val="000000"/>
          <w:sz w:val="28"/>
          <w:shd w:val="clear" w:color="auto" w:fill="FFFFFF"/>
        </w:rPr>
        <w:t>Куцакова</w:t>
      </w:r>
      <w:proofErr w:type="spellEnd"/>
      <w:r w:rsidRPr="006A44F1">
        <w:rPr>
          <w:color w:val="000000"/>
          <w:sz w:val="28"/>
          <w:shd w:val="clear" w:color="auto" w:fill="FFFFFF"/>
        </w:rPr>
        <w:t>.</w:t>
      </w:r>
    </w:p>
    <w:p w:rsidR="00910512" w:rsidRPr="006A44F1" w:rsidRDefault="00910512" w:rsidP="00910512">
      <w:pPr>
        <w:shd w:val="clear" w:color="auto" w:fill="FFFFFF"/>
        <w:tabs>
          <w:tab w:val="left" w:pos="816"/>
        </w:tabs>
        <w:spacing w:after="0" w:line="23" w:lineRule="atLeast"/>
        <w:ind w:firstLine="709"/>
        <w:jc w:val="both"/>
        <w:rPr>
          <w:sz w:val="28"/>
        </w:rPr>
      </w:pPr>
      <w:proofErr w:type="gramStart"/>
      <w:r w:rsidRPr="006A44F1">
        <w:rPr>
          <w:iCs/>
          <w:sz w:val="28"/>
        </w:rPr>
        <w:t xml:space="preserve">Реализация приоритетного направления – приобщение дошкольников к культурному наследию проходит в форме кружковой деятельности по программе кружка «Маковка», разработанной на основе программы </w:t>
      </w:r>
      <w:r w:rsidRPr="006A44F1">
        <w:rPr>
          <w:color w:val="000000"/>
          <w:sz w:val="28"/>
          <w:shd w:val="clear" w:color="auto" w:fill="FFFFFF"/>
        </w:rPr>
        <w:t>Князевой О.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Л. «Приобщение детей к истокам русской народной культуры», Бойчук И.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А. и Т.</w:t>
      </w:r>
      <w:r w:rsidR="00487D94"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color w:val="000000"/>
          <w:sz w:val="28"/>
          <w:shd w:val="clear" w:color="auto" w:fill="FFFFFF"/>
        </w:rPr>
        <w:t>Н. Полушиной «Ознакомление детей дошкольного возраста с русским народным творчеством», а также в интеграции образовательных областей в совместной и самостоятельной деятельности воспитанников.</w:t>
      </w:r>
      <w:proofErr w:type="gramEnd"/>
      <w:r w:rsidRPr="006A44F1">
        <w:rPr>
          <w:color w:val="000000"/>
          <w:sz w:val="28"/>
          <w:shd w:val="clear" w:color="auto" w:fill="FFFFFF"/>
        </w:rPr>
        <w:t xml:space="preserve"> </w:t>
      </w:r>
      <w:r w:rsidRPr="006A44F1">
        <w:rPr>
          <w:iCs/>
          <w:sz w:val="28"/>
        </w:rPr>
        <w:t>Фольклорный компонент на музыкальных занятиях реализовался на основе парциальной программы</w:t>
      </w:r>
      <w:r w:rsidRPr="006A44F1">
        <w:rPr>
          <w:sz w:val="28"/>
          <w:shd w:val="clear" w:color="auto" w:fill="FFFFFF"/>
        </w:rPr>
        <w:t xml:space="preserve"> музыкального воспитания «Ладушки» И.</w:t>
      </w:r>
      <w:r w:rsidR="00487D94" w:rsidRPr="006A44F1">
        <w:rPr>
          <w:sz w:val="28"/>
          <w:shd w:val="clear" w:color="auto" w:fill="FFFFFF"/>
        </w:rPr>
        <w:t xml:space="preserve"> </w:t>
      </w:r>
      <w:r w:rsidRPr="006A44F1">
        <w:rPr>
          <w:sz w:val="28"/>
          <w:shd w:val="clear" w:color="auto" w:fill="FFFFFF"/>
        </w:rPr>
        <w:t xml:space="preserve">А. </w:t>
      </w:r>
      <w:proofErr w:type="spellStart"/>
      <w:r w:rsidRPr="006A44F1">
        <w:rPr>
          <w:sz w:val="28"/>
          <w:shd w:val="clear" w:color="auto" w:fill="FFFFFF"/>
        </w:rPr>
        <w:t>Новоскольцевой</w:t>
      </w:r>
      <w:proofErr w:type="spellEnd"/>
      <w:r w:rsidRPr="006A44F1">
        <w:rPr>
          <w:sz w:val="28"/>
          <w:shd w:val="clear" w:color="auto" w:fill="FFFFFF"/>
        </w:rPr>
        <w:t>, И.</w:t>
      </w:r>
      <w:r w:rsidR="00487D94" w:rsidRPr="006A44F1">
        <w:rPr>
          <w:sz w:val="28"/>
          <w:shd w:val="clear" w:color="auto" w:fill="FFFFFF"/>
        </w:rPr>
        <w:t xml:space="preserve"> </w:t>
      </w:r>
      <w:r w:rsidRPr="006A44F1">
        <w:rPr>
          <w:sz w:val="28"/>
          <w:shd w:val="clear" w:color="auto" w:fill="FFFFFF"/>
        </w:rPr>
        <w:t xml:space="preserve">Н. </w:t>
      </w:r>
      <w:proofErr w:type="spellStart"/>
      <w:r w:rsidRPr="006A44F1">
        <w:rPr>
          <w:sz w:val="28"/>
          <w:shd w:val="clear" w:color="auto" w:fill="FFFFFF"/>
        </w:rPr>
        <w:t>Каплуновой</w:t>
      </w:r>
      <w:proofErr w:type="spellEnd"/>
      <w:r w:rsidRPr="006A44F1">
        <w:rPr>
          <w:sz w:val="28"/>
          <w:shd w:val="clear" w:color="auto" w:fill="FFFFFF"/>
        </w:rPr>
        <w:t xml:space="preserve">. В методическом кабинете имеется литература, посвященная народному творчеству, традициям русской культуры. </w:t>
      </w:r>
      <w:proofErr w:type="gramStart"/>
      <w:r w:rsidRPr="006A44F1">
        <w:rPr>
          <w:sz w:val="28"/>
        </w:rPr>
        <w:t>Воспитанников знакомят с народными и государственными праздниками России («Рождество Христово», «Крещение», «Масленица», «Праздник Весны и Труда», «День семьи, любви и верности», «Пасха», «День Победы», «День России», «День защитника Отечества», «Международный женский день», «День народного единства»).</w:t>
      </w:r>
      <w:proofErr w:type="gramEnd"/>
      <w:r w:rsidRPr="006A44F1">
        <w:rPr>
          <w:sz w:val="28"/>
        </w:rPr>
        <w:t xml:space="preserve"> В группах проводятся народные посиделки, имеются уголки ряженья, в которых есть элементы народного костюма, уголки крестьянского и городского быта, краеведческие мини-музеи. </w:t>
      </w:r>
      <w:r w:rsidRPr="006A44F1">
        <w:rPr>
          <w:bCs w:val="0"/>
          <w:color w:val="000000"/>
          <w:sz w:val="28"/>
          <w:shd w:val="clear" w:color="auto" w:fill="FFFFFF"/>
        </w:rPr>
        <w:t>Региональный компонент ООП ДО МБДОУ № 122 представлен в программе краеведческого кружка «Амурские волны», разработанной коллективом педагогов МБДОУ № 122 на основе методического пособия «Работаем с «Веселыми бубенчиками»» Паламарчук Е.</w:t>
      </w:r>
      <w:r w:rsidR="00A472B3" w:rsidRPr="006A44F1">
        <w:rPr>
          <w:bCs w:val="0"/>
          <w:color w:val="000000"/>
          <w:sz w:val="28"/>
          <w:shd w:val="clear" w:color="auto" w:fill="FFFFFF"/>
        </w:rPr>
        <w:t xml:space="preserve"> </w:t>
      </w:r>
      <w:r w:rsidRPr="006A44F1">
        <w:rPr>
          <w:bCs w:val="0"/>
          <w:color w:val="000000"/>
          <w:sz w:val="28"/>
          <w:shd w:val="clear" w:color="auto" w:fill="FFFFFF"/>
        </w:rPr>
        <w:t>И. и «Хрестоматии по дальневосточной литературе «Лукошко» М.</w:t>
      </w:r>
      <w:r w:rsidR="00A472B3" w:rsidRPr="006A44F1">
        <w:rPr>
          <w:bCs w:val="0"/>
          <w:color w:val="000000"/>
          <w:sz w:val="28"/>
          <w:shd w:val="clear" w:color="auto" w:fill="FFFFFF"/>
        </w:rPr>
        <w:t xml:space="preserve"> </w:t>
      </w:r>
      <w:r w:rsidRPr="006A44F1">
        <w:rPr>
          <w:bCs w:val="0"/>
          <w:color w:val="000000"/>
          <w:sz w:val="28"/>
          <w:shd w:val="clear" w:color="auto" w:fill="FFFFFF"/>
        </w:rPr>
        <w:t xml:space="preserve">Н. </w:t>
      </w:r>
      <w:proofErr w:type="spellStart"/>
      <w:r w:rsidRPr="006A44F1">
        <w:rPr>
          <w:bCs w:val="0"/>
          <w:color w:val="000000"/>
          <w:sz w:val="28"/>
          <w:shd w:val="clear" w:color="auto" w:fill="FFFFFF"/>
        </w:rPr>
        <w:t>Ходаковской</w:t>
      </w:r>
      <w:proofErr w:type="spellEnd"/>
      <w:r w:rsidRPr="006A44F1">
        <w:rPr>
          <w:bCs w:val="0"/>
          <w:color w:val="000000"/>
          <w:sz w:val="28"/>
          <w:shd w:val="clear" w:color="auto" w:fill="FFFFFF"/>
        </w:rPr>
        <w:t xml:space="preserve">. </w:t>
      </w:r>
      <w:r w:rsidRPr="006A44F1">
        <w:rPr>
          <w:sz w:val="28"/>
        </w:rPr>
        <w:t xml:space="preserve">Имеются красочные художественные детские книги дальневосточных писателей, фотографии и фотоальбомы по ознакомлению с Дальним Востоком, Хабаровском, Хабаровским краем. Воспитателями пополняется банк презентаций по краеведению. </w:t>
      </w:r>
    </w:p>
    <w:p w:rsidR="00910512" w:rsidRPr="006A44F1" w:rsidRDefault="00910512" w:rsidP="00910512">
      <w:pPr>
        <w:shd w:val="clear" w:color="auto" w:fill="FFFFFF"/>
        <w:spacing w:after="0" w:line="23" w:lineRule="atLeast"/>
        <w:ind w:firstLine="709"/>
        <w:jc w:val="both"/>
        <w:rPr>
          <w:bCs w:val="0"/>
          <w:color w:val="000000"/>
          <w:sz w:val="28"/>
          <w:shd w:val="clear" w:color="auto" w:fill="FFFFFF"/>
        </w:rPr>
      </w:pPr>
      <w:r w:rsidRPr="006A44F1">
        <w:rPr>
          <w:bCs w:val="0"/>
          <w:color w:val="000000"/>
          <w:sz w:val="28"/>
          <w:shd w:val="clear" w:color="auto" w:fill="FFFFFF"/>
        </w:rPr>
        <w:lastRenderedPageBreak/>
        <w:t xml:space="preserve">В учебный план логопедической группы </w:t>
      </w:r>
      <w:r w:rsidR="00A472B3" w:rsidRPr="006A44F1">
        <w:rPr>
          <w:bCs w:val="0"/>
          <w:color w:val="000000"/>
          <w:sz w:val="28"/>
          <w:shd w:val="clear" w:color="auto" w:fill="FFFFFF"/>
        </w:rPr>
        <w:t>с 2020</w:t>
      </w:r>
      <w:r w:rsidRPr="006A44F1">
        <w:rPr>
          <w:bCs w:val="0"/>
          <w:color w:val="000000"/>
          <w:sz w:val="28"/>
          <w:shd w:val="clear" w:color="auto" w:fill="FFFFFF"/>
        </w:rPr>
        <w:t xml:space="preserve"> года включен 1 час в неделю </w:t>
      </w:r>
      <w:proofErr w:type="spellStart"/>
      <w:r w:rsidRPr="006A44F1">
        <w:rPr>
          <w:bCs w:val="0"/>
          <w:color w:val="000000"/>
          <w:sz w:val="28"/>
          <w:shd w:val="clear" w:color="auto" w:fill="FFFFFF"/>
        </w:rPr>
        <w:t>логоритмики</w:t>
      </w:r>
      <w:proofErr w:type="spellEnd"/>
      <w:r w:rsidRPr="006A44F1">
        <w:rPr>
          <w:bCs w:val="0"/>
          <w:color w:val="000000"/>
          <w:sz w:val="28"/>
          <w:shd w:val="clear" w:color="auto" w:fill="FFFFFF"/>
        </w:rPr>
        <w:t xml:space="preserve"> по программе, составленной на основе методического пособия «</w:t>
      </w:r>
      <w:proofErr w:type="spellStart"/>
      <w:r w:rsidRPr="006A44F1">
        <w:rPr>
          <w:bCs w:val="0"/>
          <w:color w:val="000000"/>
          <w:sz w:val="28"/>
          <w:shd w:val="clear" w:color="auto" w:fill="FFFFFF"/>
        </w:rPr>
        <w:t>Логоритмические</w:t>
      </w:r>
      <w:proofErr w:type="spellEnd"/>
      <w:r w:rsidRPr="006A44F1">
        <w:rPr>
          <w:bCs w:val="0"/>
          <w:color w:val="000000"/>
          <w:sz w:val="28"/>
          <w:shd w:val="clear" w:color="auto" w:fill="FFFFFF"/>
        </w:rPr>
        <w:t xml:space="preserve"> занятия для детей дошкольного возраста» </w:t>
      </w:r>
      <w:proofErr w:type="spellStart"/>
      <w:r w:rsidRPr="006A44F1">
        <w:rPr>
          <w:bCs w:val="0"/>
          <w:color w:val="000000"/>
          <w:sz w:val="28"/>
          <w:shd w:val="clear" w:color="auto" w:fill="FFFFFF"/>
        </w:rPr>
        <w:t>Картушиной</w:t>
      </w:r>
      <w:proofErr w:type="spellEnd"/>
      <w:r w:rsidRPr="006A44F1">
        <w:rPr>
          <w:bCs w:val="0"/>
          <w:color w:val="000000"/>
          <w:sz w:val="28"/>
          <w:shd w:val="clear" w:color="auto" w:fill="FFFFFF"/>
        </w:rPr>
        <w:t xml:space="preserve"> М.</w:t>
      </w:r>
      <w:r w:rsidR="00A472B3" w:rsidRPr="006A44F1">
        <w:rPr>
          <w:bCs w:val="0"/>
          <w:color w:val="000000"/>
          <w:sz w:val="28"/>
          <w:shd w:val="clear" w:color="auto" w:fill="FFFFFF"/>
        </w:rPr>
        <w:t xml:space="preserve"> </w:t>
      </w:r>
      <w:r w:rsidRPr="006A44F1">
        <w:rPr>
          <w:bCs w:val="0"/>
          <w:color w:val="000000"/>
          <w:sz w:val="28"/>
          <w:shd w:val="clear" w:color="auto" w:fill="FFFFFF"/>
        </w:rPr>
        <w:t>Ю.</w:t>
      </w:r>
    </w:p>
    <w:p w:rsidR="00910512" w:rsidRPr="006A44F1" w:rsidRDefault="00910512" w:rsidP="00910512">
      <w:pPr>
        <w:pStyle w:val="section1"/>
        <w:spacing w:before="0" w:after="0" w:line="23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6A44F1">
        <w:rPr>
          <w:sz w:val="28"/>
          <w:szCs w:val="28"/>
          <w:shd w:val="clear" w:color="auto" w:fill="FFFFFF"/>
        </w:rPr>
        <w:t xml:space="preserve">План непосредственно образовательной деятельности (учебный план), календарный учебный график </w:t>
      </w:r>
      <w:r w:rsidR="007C7D54">
        <w:rPr>
          <w:sz w:val="28"/>
          <w:szCs w:val="28"/>
          <w:shd w:val="clear" w:color="auto" w:fill="FFFFFF"/>
        </w:rPr>
        <w:t>на 2023</w:t>
      </w:r>
      <w:r w:rsidRPr="006A44F1">
        <w:rPr>
          <w:sz w:val="28"/>
          <w:szCs w:val="28"/>
          <w:shd w:val="clear" w:color="auto" w:fill="FFFFFF"/>
        </w:rPr>
        <w:t xml:space="preserve"> год соответствуют</w:t>
      </w:r>
      <w:r w:rsidRPr="006A44F1">
        <w:rPr>
          <w:color w:val="FF0000"/>
          <w:sz w:val="28"/>
          <w:szCs w:val="28"/>
          <w:shd w:val="clear" w:color="auto" w:fill="FFFFFF"/>
        </w:rPr>
        <w:t xml:space="preserve"> </w:t>
      </w:r>
      <w:r w:rsidRPr="006A44F1">
        <w:rPr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10512" w:rsidRPr="006A44F1" w:rsidRDefault="00910512" w:rsidP="00910512">
      <w:pPr>
        <w:pStyle w:val="section1"/>
        <w:spacing w:before="0" w:after="0" w:line="23" w:lineRule="atLeast"/>
        <w:ind w:firstLine="709"/>
        <w:jc w:val="both"/>
        <w:rPr>
          <w:color w:val="000000"/>
          <w:sz w:val="28"/>
          <w:szCs w:val="28"/>
        </w:rPr>
      </w:pPr>
      <w:r w:rsidRPr="006A44F1">
        <w:rPr>
          <w:sz w:val="28"/>
          <w:szCs w:val="28"/>
        </w:rPr>
        <w:t>Основная форма организации образовательной деятельности: совместная деятельность взрослого и ребенка. Используется комплексно-тематическое планирование воспитательно-образовательного процесса на основе недельных тем и тем-проектов</w:t>
      </w:r>
      <w:r w:rsidRPr="006A44F1">
        <w:rPr>
          <w:i/>
          <w:sz w:val="28"/>
          <w:szCs w:val="28"/>
        </w:rPr>
        <w:t>.</w:t>
      </w:r>
      <w:r w:rsidRPr="006A44F1">
        <w:rPr>
          <w:color w:val="000000"/>
          <w:sz w:val="28"/>
          <w:szCs w:val="28"/>
        </w:rPr>
        <w:t xml:space="preserve"> В педагогическом процессе используется фронтальная, подгрупповая и индивидуальные формы работы с детьми.</w:t>
      </w:r>
    </w:p>
    <w:p w:rsidR="00910512" w:rsidRPr="006A44F1" w:rsidRDefault="00910512" w:rsidP="00910512">
      <w:pPr>
        <w:pStyle w:val="a4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bCs w:val="0"/>
          <w:color w:val="FF0000"/>
          <w:sz w:val="28"/>
        </w:rPr>
      </w:pPr>
      <w:r w:rsidRPr="006A44F1">
        <w:rPr>
          <w:bCs w:val="0"/>
          <w:sz w:val="28"/>
        </w:rPr>
        <w:t>100% воспитанников получали услуги по присмотру и уходу, а также по освоению основной образовательной программы дошкольного образования МБДОУ № 122, по адаптированной основной образовательной программе для детей с тяжелы</w:t>
      </w:r>
      <w:r w:rsidR="007C7D54">
        <w:rPr>
          <w:bCs w:val="0"/>
          <w:sz w:val="28"/>
        </w:rPr>
        <w:t xml:space="preserve">ми нарушениями речи обучались </w:t>
      </w:r>
      <w:r w:rsidR="0032276B">
        <w:rPr>
          <w:bCs w:val="0"/>
          <w:sz w:val="28"/>
        </w:rPr>
        <w:t>15</w:t>
      </w:r>
      <w:r w:rsidRPr="006A44F1">
        <w:rPr>
          <w:bCs w:val="0"/>
          <w:sz w:val="28"/>
        </w:rPr>
        <w:t xml:space="preserve"> воспитанник</w:t>
      </w:r>
      <w:r w:rsidR="007C7D54">
        <w:rPr>
          <w:bCs w:val="0"/>
          <w:sz w:val="28"/>
        </w:rPr>
        <w:t>ов</w:t>
      </w:r>
      <w:r w:rsidRPr="006A44F1">
        <w:rPr>
          <w:bCs w:val="0"/>
          <w:sz w:val="28"/>
        </w:rPr>
        <w:t xml:space="preserve">. </w:t>
      </w:r>
    </w:p>
    <w:p w:rsidR="00910512" w:rsidRPr="006A44F1" w:rsidRDefault="00910512" w:rsidP="00910512">
      <w:pPr>
        <w:pStyle w:val="a4"/>
        <w:widowControl w:val="0"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sz w:val="28"/>
          <w:shd w:val="clear" w:color="auto" w:fill="FFFFFF"/>
        </w:rPr>
      </w:pPr>
      <w:r w:rsidRPr="006A44F1">
        <w:rPr>
          <w:sz w:val="28"/>
          <w:shd w:val="clear" w:color="auto" w:fill="FFFFFF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помощь.</w:t>
      </w:r>
    </w:p>
    <w:p w:rsidR="00910512" w:rsidRPr="006A44F1" w:rsidRDefault="00910512" w:rsidP="00910512">
      <w:pPr>
        <w:spacing w:after="0" w:line="23" w:lineRule="atLeast"/>
        <w:ind w:firstLine="709"/>
        <w:rPr>
          <w:rFonts w:eastAsia="Times New Roman"/>
          <w:b/>
          <w:color w:val="222222"/>
          <w:sz w:val="28"/>
          <w:lang w:eastAsia="ru-RU"/>
        </w:rPr>
      </w:pPr>
      <w:r w:rsidRPr="006A44F1">
        <w:rPr>
          <w:rFonts w:eastAsia="Times New Roman"/>
          <w:b/>
          <w:color w:val="222222"/>
          <w:sz w:val="28"/>
          <w:lang w:eastAsia="ru-RU"/>
        </w:rPr>
        <w:t>Воспитательная работа</w:t>
      </w:r>
    </w:p>
    <w:p w:rsidR="00910512" w:rsidRPr="006A44F1" w:rsidRDefault="00910512" w:rsidP="00910512">
      <w:pPr>
        <w:spacing w:after="0" w:line="240" w:lineRule="auto"/>
        <w:ind w:firstLine="709"/>
        <w:jc w:val="both"/>
        <w:rPr>
          <w:rFonts w:eastAsia="Times New Roman"/>
          <w:bCs w:val="0"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910512" w:rsidRPr="006A44F1" w:rsidRDefault="00910512" w:rsidP="00910512">
      <w:pPr>
        <w:spacing w:after="0" w:line="240" w:lineRule="auto"/>
        <w:ind w:firstLine="708"/>
        <w:jc w:val="both"/>
        <w:rPr>
          <w:sz w:val="28"/>
        </w:rPr>
      </w:pPr>
      <w:r w:rsidRPr="006A44F1">
        <w:rPr>
          <w:color w:val="000000"/>
          <w:sz w:val="28"/>
        </w:rPr>
        <w:t xml:space="preserve">С </w:t>
      </w:r>
      <w:r w:rsidR="0010488B" w:rsidRPr="006A44F1">
        <w:rPr>
          <w:color w:val="000000"/>
          <w:sz w:val="28"/>
        </w:rPr>
        <w:t>01</w:t>
      </w:r>
      <w:r w:rsidR="007C19D2">
        <w:rPr>
          <w:color w:val="000000"/>
          <w:sz w:val="28"/>
        </w:rPr>
        <w:t>.09.2023</w:t>
      </w:r>
      <w:r w:rsidRPr="006A44F1">
        <w:rPr>
          <w:color w:val="000000"/>
          <w:sz w:val="28"/>
        </w:rPr>
        <w:t xml:space="preserve">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</w:t>
      </w:r>
      <w:r w:rsidRPr="006A44F1">
        <w:rPr>
          <w:sz w:val="28"/>
        </w:rPr>
        <w:t xml:space="preserve">. </w:t>
      </w:r>
    </w:p>
    <w:p w:rsidR="00910512" w:rsidRPr="006A44F1" w:rsidRDefault="00910512" w:rsidP="00910512">
      <w:pPr>
        <w:spacing w:after="0" w:line="240" w:lineRule="auto"/>
        <w:ind w:firstLine="708"/>
        <w:rPr>
          <w:color w:val="000000"/>
          <w:sz w:val="28"/>
        </w:rPr>
      </w:pPr>
      <w:r w:rsidRPr="006A44F1">
        <w:rPr>
          <w:color w:val="000000"/>
          <w:sz w:val="28"/>
        </w:rPr>
        <w:t>Чтобы выбрать стратегию воспитательной работы, в </w:t>
      </w:r>
      <w:r w:rsidR="0032276B">
        <w:rPr>
          <w:color w:val="000000"/>
          <w:sz w:val="28"/>
        </w:rPr>
        <w:t>2023</w:t>
      </w:r>
      <w:r w:rsidRPr="006A44F1">
        <w:rPr>
          <w:color w:val="000000"/>
          <w:sz w:val="28"/>
        </w:rPr>
        <w:t xml:space="preserve"> году проводился анализ состава семей воспитанников (Таблица 1, 2)</w:t>
      </w:r>
    </w:p>
    <w:p w:rsidR="0010488B" w:rsidRDefault="0010488B" w:rsidP="0010488B">
      <w:pPr>
        <w:spacing w:after="0" w:line="240" w:lineRule="auto"/>
        <w:jc w:val="right"/>
        <w:rPr>
          <w:color w:val="000000"/>
          <w:szCs w:val="24"/>
        </w:rPr>
      </w:pPr>
    </w:p>
    <w:p w:rsidR="0010488B" w:rsidRDefault="0010488B" w:rsidP="0010488B">
      <w:pPr>
        <w:spacing w:after="0" w:line="240" w:lineRule="auto"/>
        <w:jc w:val="right"/>
        <w:rPr>
          <w:color w:val="000000"/>
          <w:szCs w:val="24"/>
        </w:rPr>
      </w:pPr>
    </w:p>
    <w:p w:rsidR="0010488B" w:rsidRDefault="0010488B" w:rsidP="0010488B">
      <w:pPr>
        <w:spacing w:after="0"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Таблица 1</w:t>
      </w:r>
    </w:p>
    <w:p w:rsidR="0010488B" w:rsidRPr="006A44F1" w:rsidRDefault="0010488B" w:rsidP="0010488B">
      <w:pPr>
        <w:spacing w:after="0" w:line="240" w:lineRule="auto"/>
        <w:jc w:val="center"/>
        <w:rPr>
          <w:b/>
          <w:color w:val="000000"/>
          <w:sz w:val="28"/>
        </w:rPr>
      </w:pPr>
      <w:r w:rsidRPr="006A44F1">
        <w:rPr>
          <w:b/>
          <w:color w:val="000000"/>
          <w:sz w:val="28"/>
        </w:rPr>
        <w:t>Характеристика семей по составу</w:t>
      </w:r>
    </w:p>
    <w:p w:rsidR="0010488B" w:rsidRPr="006A44F1" w:rsidRDefault="0010488B" w:rsidP="0010488B">
      <w:pPr>
        <w:spacing w:after="0" w:line="240" w:lineRule="auto"/>
        <w:jc w:val="center"/>
        <w:rPr>
          <w:b/>
          <w:color w:val="000000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0"/>
        <w:gridCol w:w="2123"/>
        <w:gridCol w:w="4982"/>
      </w:tblGrid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A44F1">
              <w:rPr>
                <w:b/>
                <w:color w:val="000000"/>
                <w:sz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A44F1">
              <w:rPr>
                <w:b/>
                <w:color w:val="000000"/>
                <w:sz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A44F1">
              <w:rPr>
                <w:b/>
                <w:color w:val="000000"/>
                <w:sz w:val="28"/>
              </w:rPr>
              <w:t>Процент от общего количества семей воспитанников</w:t>
            </w:r>
          </w:p>
        </w:tc>
      </w:tr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rPr>
                <w:sz w:val="28"/>
              </w:rPr>
            </w:pPr>
            <w:r w:rsidRPr="006A44F1">
              <w:rPr>
                <w:color w:val="000000"/>
                <w:sz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sz w:val="28"/>
              </w:rPr>
            </w:pPr>
            <w:r w:rsidRPr="006A44F1">
              <w:rPr>
                <w:sz w:val="28"/>
              </w:rPr>
              <w:t>2</w:t>
            </w:r>
            <w:r w:rsidR="001D00EB">
              <w:rPr>
                <w:sz w:val="2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D00EB" w:rsidP="002D1B6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74,5</w:t>
            </w:r>
            <w:r w:rsidR="0010488B" w:rsidRPr="006A44F1">
              <w:rPr>
                <w:sz w:val="28"/>
              </w:rPr>
              <w:t xml:space="preserve"> %</w:t>
            </w:r>
          </w:p>
        </w:tc>
      </w:tr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rPr>
                <w:sz w:val="28"/>
              </w:rPr>
            </w:pPr>
            <w:proofErr w:type="gramStart"/>
            <w:r w:rsidRPr="006A44F1">
              <w:rPr>
                <w:color w:val="000000"/>
                <w:sz w:val="28"/>
              </w:rPr>
              <w:t>Неполная</w:t>
            </w:r>
            <w:proofErr w:type="gramEnd"/>
            <w:r w:rsidRPr="006A44F1">
              <w:rPr>
                <w:color w:val="000000"/>
                <w:sz w:val="28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D00EB" w:rsidP="002D1B6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D00EB" w:rsidP="002D1B6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16410" w:rsidRPr="006A44F1">
              <w:rPr>
                <w:sz w:val="28"/>
              </w:rPr>
              <w:t>,5</w:t>
            </w:r>
            <w:r w:rsidR="0010488B" w:rsidRPr="006A44F1">
              <w:rPr>
                <w:sz w:val="28"/>
              </w:rPr>
              <w:t xml:space="preserve"> %</w:t>
            </w:r>
          </w:p>
        </w:tc>
      </w:tr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rPr>
                <w:sz w:val="28"/>
              </w:rPr>
            </w:pPr>
            <w:proofErr w:type="gramStart"/>
            <w:r w:rsidRPr="006A44F1">
              <w:rPr>
                <w:color w:val="000000"/>
                <w:sz w:val="28"/>
              </w:rPr>
              <w:lastRenderedPageBreak/>
              <w:t>Неполная</w:t>
            </w:r>
            <w:proofErr w:type="gramEnd"/>
            <w:r w:rsidRPr="006A44F1">
              <w:rPr>
                <w:color w:val="000000"/>
                <w:sz w:val="28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D16410" w:rsidP="002D1B67">
            <w:pPr>
              <w:spacing w:after="0" w:line="240" w:lineRule="auto"/>
              <w:jc w:val="center"/>
              <w:rPr>
                <w:sz w:val="28"/>
              </w:rPr>
            </w:pPr>
            <w:r w:rsidRPr="006A44F1">
              <w:rPr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D00EB" w:rsidP="002D1B6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  <w:r w:rsidR="0010488B" w:rsidRPr="006A44F1">
              <w:rPr>
                <w:sz w:val="28"/>
              </w:rPr>
              <w:t xml:space="preserve"> %</w:t>
            </w:r>
          </w:p>
        </w:tc>
      </w:tr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rPr>
                <w:sz w:val="28"/>
              </w:rPr>
            </w:pPr>
            <w:r w:rsidRPr="006A44F1">
              <w:rPr>
                <w:color w:val="000000"/>
                <w:sz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D16410" w:rsidP="002D1B67">
            <w:pPr>
              <w:spacing w:after="0" w:line="240" w:lineRule="auto"/>
              <w:jc w:val="center"/>
              <w:rPr>
                <w:sz w:val="28"/>
              </w:rPr>
            </w:pPr>
            <w:r w:rsidRPr="006A44F1">
              <w:rPr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D16410" w:rsidP="002D1B67">
            <w:pPr>
              <w:spacing w:after="0" w:line="240" w:lineRule="auto"/>
              <w:jc w:val="center"/>
              <w:rPr>
                <w:sz w:val="28"/>
              </w:rPr>
            </w:pPr>
            <w:r w:rsidRPr="006A44F1">
              <w:rPr>
                <w:sz w:val="28"/>
              </w:rPr>
              <w:t>0,3</w:t>
            </w:r>
            <w:r w:rsidR="0010488B" w:rsidRPr="006A44F1">
              <w:rPr>
                <w:sz w:val="28"/>
              </w:rPr>
              <w:t xml:space="preserve"> %</w:t>
            </w:r>
          </w:p>
        </w:tc>
      </w:tr>
    </w:tbl>
    <w:p w:rsidR="0010488B" w:rsidRPr="006A44F1" w:rsidRDefault="0010488B" w:rsidP="0010488B">
      <w:pPr>
        <w:spacing w:after="0" w:line="240" w:lineRule="auto"/>
        <w:rPr>
          <w:color w:val="000000"/>
          <w:sz w:val="28"/>
          <w:lang w:val="en-US"/>
        </w:rPr>
      </w:pPr>
    </w:p>
    <w:p w:rsidR="006A44F1" w:rsidRDefault="006A44F1" w:rsidP="0010488B">
      <w:pPr>
        <w:spacing w:after="0" w:line="240" w:lineRule="auto"/>
        <w:rPr>
          <w:color w:val="000000"/>
          <w:szCs w:val="24"/>
          <w:lang w:val="en-US"/>
        </w:rPr>
      </w:pPr>
    </w:p>
    <w:p w:rsidR="006A44F1" w:rsidRDefault="006A44F1" w:rsidP="0010488B">
      <w:pPr>
        <w:spacing w:after="0" w:line="240" w:lineRule="auto"/>
        <w:rPr>
          <w:color w:val="000000"/>
          <w:szCs w:val="24"/>
          <w:lang w:val="en-US"/>
        </w:rPr>
      </w:pPr>
    </w:p>
    <w:p w:rsidR="006A44F1" w:rsidRDefault="006A44F1" w:rsidP="0010488B">
      <w:pPr>
        <w:spacing w:after="0" w:line="240" w:lineRule="auto"/>
        <w:rPr>
          <w:color w:val="000000"/>
          <w:szCs w:val="24"/>
          <w:lang w:val="en-US"/>
        </w:rPr>
      </w:pPr>
    </w:p>
    <w:p w:rsidR="006A44F1" w:rsidRPr="006A44F1" w:rsidRDefault="006A44F1" w:rsidP="0010488B">
      <w:pPr>
        <w:spacing w:after="0" w:line="240" w:lineRule="auto"/>
        <w:rPr>
          <w:color w:val="000000"/>
          <w:szCs w:val="24"/>
          <w:lang w:val="en-US"/>
        </w:rPr>
      </w:pPr>
    </w:p>
    <w:p w:rsidR="0010488B" w:rsidRDefault="0010488B" w:rsidP="0010488B">
      <w:pPr>
        <w:spacing w:after="0" w:line="240" w:lineRule="auto"/>
        <w:jc w:val="right"/>
        <w:rPr>
          <w:color w:val="000000"/>
          <w:szCs w:val="24"/>
        </w:rPr>
      </w:pPr>
    </w:p>
    <w:p w:rsidR="0010488B" w:rsidRDefault="0010488B" w:rsidP="0010488B">
      <w:pPr>
        <w:spacing w:after="0" w:line="240" w:lineRule="auto"/>
        <w:jc w:val="right"/>
        <w:rPr>
          <w:color w:val="000000"/>
          <w:szCs w:val="24"/>
        </w:rPr>
      </w:pPr>
      <w:r>
        <w:rPr>
          <w:color w:val="000000"/>
          <w:szCs w:val="24"/>
        </w:rPr>
        <w:t>Таблица 2</w:t>
      </w:r>
    </w:p>
    <w:p w:rsidR="0010488B" w:rsidRPr="006A44F1" w:rsidRDefault="0010488B" w:rsidP="0010488B">
      <w:pPr>
        <w:spacing w:after="0" w:line="240" w:lineRule="auto"/>
        <w:jc w:val="center"/>
        <w:rPr>
          <w:b/>
          <w:color w:val="000000"/>
          <w:sz w:val="28"/>
          <w:lang w:val="en-US"/>
        </w:rPr>
      </w:pPr>
    </w:p>
    <w:p w:rsidR="0010488B" w:rsidRPr="006A44F1" w:rsidRDefault="0010488B" w:rsidP="0010488B">
      <w:pPr>
        <w:spacing w:after="0" w:line="240" w:lineRule="auto"/>
        <w:jc w:val="center"/>
        <w:rPr>
          <w:b/>
          <w:color w:val="000000"/>
          <w:sz w:val="28"/>
        </w:rPr>
      </w:pPr>
      <w:r w:rsidRPr="006A44F1">
        <w:rPr>
          <w:b/>
          <w:color w:val="000000"/>
          <w:sz w:val="28"/>
        </w:rPr>
        <w:t>Характеристика семей по количеству детей</w:t>
      </w:r>
    </w:p>
    <w:p w:rsidR="0010488B" w:rsidRPr="006A44F1" w:rsidRDefault="0010488B" w:rsidP="0010488B">
      <w:pPr>
        <w:spacing w:after="0" w:line="240" w:lineRule="auto"/>
        <w:jc w:val="center"/>
        <w:rPr>
          <w:b/>
          <w:color w:val="000000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9"/>
        <w:gridCol w:w="2090"/>
        <w:gridCol w:w="4786"/>
      </w:tblGrid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A44F1">
              <w:rPr>
                <w:b/>
                <w:color w:val="000000"/>
                <w:sz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A44F1">
              <w:rPr>
                <w:b/>
                <w:color w:val="000000"/>
                <w:sz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6A44F1">
              <w:rPr>
                <w:b/>
                <w:color w:val="000000"/>
                <w:sz w:val="28"/>
              </w:rPr>
              <w:t>Процент от общего количества семей воспитанников</w:t>
            </w:r>
          </w:p>
        </w:tc>
      </w:tr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rPr>
                <w:sz w:val="28"/>
              </w:rPr>
            </w:pPr>
            <w:r w:rsidRPr="006A44F1">
              <w:rPr>
                <w:color w:val="000000"/>
                <w:sz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sz w:val="28"/>
              </w:rPr>
            </w:pPr>
            <w:r w:rsidRPr="006A44F1">
              <w:rPr>
                <w:sz w:val="28"/>
              </w:rPr>
              <w:t>1</w:t>
            </w:r>
            <w:r w:rsidR="00D16410" w:rsidRPr="006A44F1">
              <w:rPr>
                <w:sz w:val="28"/>
              </w:rPr>
              <w:t>1</w:t>
            </w:r>
            <w:r w:rsidR="008E0A57" w:rsidRPr="006A44F1">
              <w:rPr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8E0A57" w:rsidP="002D1B67">
            <w:pPr>
              <w:spacing w:after="0" w:line="240" w:lineRule="auto"/>
              <w:jc w:val="center"/>
              <w:rPr>
                <w:sz w:val="28"/>
              </w:rPr>
            </w:pPr>
            <w:r w:rsidRPr="006A44F1">
              <w:rPr>
                <w:sz w:val="28"/>
              </w:rPr>
              <w:t>35</w:t>
            </w:r>
            <w:r w:rsidR="0010488B" w:rsidRPr="006A44F1">
              <w:rPr>
                <w:sz w:val="28"/>
              </w:rPr>
              <w:t xml:space="preserve"> %</w:t>
            </w:r>
          </w:p>
        </w:tc>
      </w:tr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rPr>
                <w:sz w:val="28"/>
              </w:rPr>
            </w:pPr>
            <w:r w:rsidRPr="006A44F1">
              <w:rPr>
                <w:color w:val="000000"/>
                <w:sz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jc w:val="center"/>
              <w:rPr>
                <w:sz w:val="28"/>
              </w:rPr>
            </w:pPr>
            <w:r w:rsidRPr="006A44F1">
              <w:rPr>
                <w:sz w:val="28"/>
              </w:rPr>
              <w:t>1</w:t>
            </w:r>
            <w:r w:rsidR="008C3AF3">
              <w:rPr>
                <w:sz w:val="2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8C3AF3" w:rsidP="002D1B6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D16410" w:rsidRPr="006A44F1">
              <w:rPr>
                <w:sz w:val="28"/>
              </w:rPr>
              <w:t xml:space="preserve"> </w:t>
            </w:r>
            <w:r w:rsidR="0010488B" w:rsidRPr="006A44F1">
              <w:rPr>
                <w:sz w:val="28"/>
              </w:rPr>
              <w:t>%</w:t>
            </w:r>
          </w:p>
        </w:tc>
      </w:tr>
      <w:tr w:rsidR="0010488B" w:rsidRPr="006A44F1" w:rsidTr="002D1B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10488B" w:rsidP="002D1B67">
            <w:pPr>
              <w:spacing w:after="0" w:line="240" w:lineRule="auto"/>
              <w:rPr>
                <w:sz w:val="28"/>
              </w:rPr>
            </w:pPr>
            <w:r w:rsidRPr="006A44F1">
              <w:rPr>
                <w:color w:val="000000"/>
                <w:sz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8C3AF3" w:rsidP="002D1B6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6A44F1" w:rsidRDefault="008C3AF3" w:rsidP="002D1B67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8E0A57" w:rsidRPr="006A44F1">
              <w:rPr>
                <w:sz w:val="28"/>
              </w:rPr>
              <w:t xml:space="preserve"> </w:t>
            </w:r>
            <w:r w:rsidR="0010488B" w:rsidRPr="006A44F1">
              <w:rPr>
                <w:sz w:val="28"/>
              </w:rPr>
              <w:t>%</w:t>
            </w:r>
          </w:p>
        </w:tc>
      </w:tr>
    </w:tbl>
    <w:p w:rsidR="0010488B" w:rsidRDefault="0010488B" w:rsidP="0010488B">
      <w:pPr>
        <w:spacing w:after="0" w:line="240" w:lineRule="auto"/>
        <w:ind w:firstLine="708"/>
        <w:jc w:val="both"/>
        <w:rPr>
          <w:color w:val="000000"/>
          <w:szCs w:val="24"/>
        </w:rPr>
      </w:pPr>
    </w:p>
    <w:p w:rsidR="0010488B" w:rsidRPr="006A44F1" w:rsidRDefault="0010488B" w:rsidP="0010488B">
      <w:pPr>
        <w:spacing w:after="0" w:line="240" w:lineRule="auto"/>
        <w:ind w:firstLine="708"/>
        <w:jc w:val="both"/>
        <w:rPr>
          <w:color w:val="000000"/>
          <w:sz w:val="28"/>
        </w:rPr>
      </w:pPr>
      <w:r w:rsidRPr="006A44F1">
        <w:rPr>
          <w:color w:val="000000"/>
          <w:sz w:val="28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  <w:r w:rsidR="008E0A57" w:rsidRPr="006A44F1">
        <w:rPr>
          <w:color w:val="000000"/>
          <w:sz w:val="28"/>
        </w:rPr>
        <w:t xml:space="preserve">Также Детский сад посещают 4 ребенка из </w:t>
      </w:r>
      <w:proofErr w:type="spellStart"/>
      <w:r w:rsidR="008E0A57" w:rsidRPr="006A44F1">
        <w:rPr>
          <w:color w:val="000000"/>
          <w:sz w:val="28"/>
        </w:rPr>
        <w:t>билингвальных</w:t>
      </w:r>
      <w:proofErr w:type="spellEnd"/>
      <w:r w:rsidR="008E0A57" w:rsidRPr="006A44F1">
        <w:rPr>
          <w:color w:val="000000"/>
          <w:sz w:val="28"/>
        </w:rPr>
        <w:t xml:space="preserve"> семей. </w:t>
      </w:r>
      <w:r w:rsidRPr="006A44F1">
        <w:rPr>
          <w:color w:val="000000"/>
          <w:sz w:val="28"/>
        </w:rPr>
        <w:t>Детям из неполных семей уделяется большее внимание в первые месяцы после зачисления в Детский сад.</w:t>
      </w:r>
      <w:r w:rsidR="00DC35C3">
        <w:rPr>
          <w:color w:val="000000"/>
          <w:sz w:val="28"/>
        </w:rPr>
        <w:t xml:space="preserve"> </w:t>
      </w:r>
    </w:p>
    <w:p w:rsidR="0010488B" w:rsidRDefault="0010488B" w:rsidP="0010488B">
      <w:pPr>
        <w:spacing w:after="0" w:line="240" w:lineRule="auto"/>
        <w:ind w:firstLine="709"/>
        <w:rPr>
          <w:rFonts w:eastAsia="Times New Roman"/>
          <w:b/>
          <w:color w:val="222222"/>
          <w:szCs w:val="24"/>
          <w:lang w:eastAsia="ru-RU"/>
        </w:rPr>
      </w:pPr>
    </w:p>
    <w:p w:rsidR="0010488B" w:rsidRPr="006A44F1" w:rsidRDefault="0010488B" w:rsidP="0010488B">
      <w:pPr>
        <w:spacing w:after="0" w:line="240" w:lineRule="auto"/>
        <w:ind w:firstLine="709"/>
        <w:rPr>
          <w:rFonts w:eastAsia="Times New Roman"/>
          <w:bCs w:val="0"/>
          <w:color w:val="222222"/>
          <w:sz w:val="28"/>
          <w:lang w:eastAsia="ru-RU"/>
        </w:rPr>
      </w:pPr>
      <w:r w:rsidRPr="006A44F1">
        <w:rPr>
          <w:rFonts w:eastAsia="Times New Roman"/>
          <w:b/>
          <w:color w:val="222222"/>
          <w:sz w:val="28"/>
          <w:lang w:eastAsia="ru-RU"/>
        </w:rPr>
        <w:t>Дополнительное образование</w:t>
      </w:r>
    </w:p>
    <w:p w:rsidR="0010488B" w:rsidRPr="006A44F1" w:rsidRDefault="00DC35C3" w:rsidP="0010488B">
      <w:pPr>
        <w:spacing w:after="0" w:line="240" w:lineRule="auto"/>
        <w:ind w:firstLine="709"/>
        <w:rPr>
          <w:rFonts w:eastAsia="Times New Roman"/>
          <w:bCs w:val="0"/>
          <w:color w:val="222222"/>
          <w:sz w:val="28"/>
          <w:lang w:eastAsia="ru-RU"/>
        </w:rPr>
      </w:pPr>
      <w:r>
        <w:rPr>
          <w:rFonts w:eastAsia="Times New Roman"/>
          <w:bCs w:val="0"/>
          <w:iCs/>
          <w:color w:val="222222"/>
          <w:sz w:val="28"/>
          <w:lang w:eastAsia="ru-RU"/>
        </w:rPr>
        <w:t>В 2023</w:t>
      </w:r>
      <w:r w:rsidR="0010488B" w:rsidRPr="006A44F1">
        <w:rPr>
          <w:rFonts w:eastAsia="Times New Roman"/>
          <w:bCs w:val="0"/>
          <w:iCs/>
          <w:color w:val="222222"/>
          <w:sz w:val="28"/>
          <w:lang w:eastAsia="ru-RU"/>
        </w:rPr>
        <w:t xml:space="preserve"> году в МБДОУ № 122 работали кружки по направлениям:</w:t>
      </w:r>
    </w:p>
    <w:p w:rsidR="0010488B" w:rsidRPr="006A44F1" w:rsidRDefault="0010488B" w:rsidP="0010488B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eastAsia="Times New Roman"/>
          <w:bCs w:val="0"/>
          <w:iCs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 xml:space="preserve">художественная направленность: </w:t>
      </w:r>
    </w:p>
    <w:p w:rsidR="0010488B" w:rsidRPr="006A44F1" w:rsidRDefault="0010488B" w:rsidP="0010488B">
      <w:pPr>
        <w:pStyle w:val="a4"/>
        <w:spacing w:after="0" w:line="240" w:lineRule="auto"/>
        <w:ind w:left="0"/>
        <w:rPr>
          <w:rFonts w:eastAsia="Times New Roman"/>
          <w:bCs w:val="0"/>
          <w:iCs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sz w:val="28"/>
          <w:lang w:eastAsia="ru-RU"/>
        </w:rPr>
        <w:t xml:space="preserve">- Декоративно-прикладное искусство </w:t>
      </w:r>
      <w:proofErr w:type="spellStart"/>
      <w:r w:rsidR="00DC35C3">
        <w:rPr>
          <w:rFonts w:eastAsia="Times New Roman"/>
          <w:bCs w:val="0"/>
          <w:iCs/>
          <w:color w:val="222222"/>
          <w:sz w:val="28"/>
          <w:lang w:eastAsia="ru-RU"/>
        </w:rPr>
        <w:t>Тестопластика</w:t>
      </w:r>
      <w:proofErr w:type="spellEnd"/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 xml:space="preserve">, </w:t>
      </w:r>
    </w:p>
    <w:p w:rsidR="0010488B" w:rsidRPr="006A44F1" w:rsidRDefault="0010488B" w:rsidP="0010488B">
      <w:pPr>
        <w:pStyle w:val="a4"/>
        <w:spacing w:after="0" w:line="240" w:lineRule="auto"/>
        <w:ind w:left="0"/>
        <w:rPr>
          <w:rFonts w:eastAsia="Times New Roman"/>
          <w:bCs w:val="0"/>
          <w:iCs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>- Изобраз</w:t>
      </w:r>
      <w:r w:rsidR="00DC35C3">
        <w:rPr>
          <w:rFonts w:eastAsia="Times New Roman"/>
          <w:bCs w:val="0"/>
          <w:iCs/>
          <w:color w:val="222222"/>
          <w:sz w:val="28"/>
          <w:lang w:eastAsia="ru-RU"/>
        </w:rPr>
        <w:t>ительное искусство Рисование.</w:t>
      </w:r>
    </w:p>
    <w:p w:rsidR="0010488B" w:rsidRPr="006A44F1" w:rsidRDefault="00DC35C3" w:rsidP="0010488B">
      <w:pPr>
        <w:spacing w:after="0" w:line="240" w:lineRule="auto"/>
        <w:rPr>
          <w:rFonts w:eastAsia="Times New Roman"/>
          <w:bCs w:val="0"/>
          <w:iCs/>
          <w:color w:val="222222"/>
          <w:sz w:val="28"/>
          <w:lang w:eastAsia="ru-RU"/>
        </w:rPr>
      </w:pPr>
      <w:r>
        <w:rPr>
          <w:rFonts w:eastAsia="Times New Roman"/>
          <w:bCs w:val="0"/>
          <w:iCs/>
          <w:color w:val="222222"/>
          <w:sz w:val="28"/>
          <w:lang w:eastAsia="ru-RU"/>
        </w:rPr>
        <w:t>2</w:t>
      </w:r>
      <w:r w:rsidR="0010488B" w:rsidRPr="006A44F1">
        <w:rPr>
          <w:rFonts w:eastAsia="Times New Roman"/>
          <w:bCs w:val="0"/>
          <w:iCs/>
          <w:color w:val="222222"/>
          <w:sz w:val="28"/>
          <w:lang w:eastAsia="ru-RU"/>
        </w:rPr>
        <w:t>) физкультурно-спортивная:</w:t>
      </w:r>
    </w:p>
    <w:p w:rsidR="0010488B" w:rsidRPr="006A44F1" w:rsidRDefault="0010488B" w:rsidP="0010488B">
      <w:pPr>
        <w:spacing w:after="0" w:line="23" w:lineRule="atLeast"/>
        <w:rPr>
          <w:rFonts w:eastAsia="Times New Roman"/>
          <w:bCs w:val="0"/>
          <w:iCs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 xml:space="preserve">- «Кораблик» (игры на воде и плавание), </w:t>
      </w:r>
    </w:p>
    <w:p w:rsidR="0010488B" w:rsidRPr="006A44F1" w:rsidRDefault="0010488B" w:rsidP="0010488B">
      <w:pPr>
        <w:spacing w:after="0" w:line="23" w:lineRule="atLeast"/>
        <w:rPr>
          <w:rFonts w:eastAsia="Times New Roman"/>
          <w:bCs w:val="0"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>- Восточные единоборства «Каратэ</w:t>
      </w:r>
      <w:proofErr w:type="gramStart"/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 xml:space="preserve"> Д</w:t>
      </w:r>
      <w:proofErr w:type="gramEnd"/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>о», «Пионербол».</w:t>
      </w:r>
    </w:p>
    <w:p w:rsidR="0010488B" w:rsidRPr="006A44F1" w:rsidRDefault="00DC35C3" w:rsidP="0010488B">
      <w:pPr>
        <w:spacing w:after="0" w:line="23" w:lineRule="atLeast"/>
        <w:rPr>
          <w:rFonts w:eastAsia="Times New Roman"/>
          <w:bCs w:val="0"/>
          <w:color w:val="222222"/>
          <w:sz w:val="28"/>
          <w:lang w:eastAsia="ru-RU"/>
        </w:rPr>
      </w:pPr>
      <w:r>
        <w:rPr>
          <w:rFonts w:eastAsia="Times New Roman"/>
          <w:bCs w:val="0"/>
          <w:color w:val="222222"/>
          <w:sz w:val="28"/>
          <w:lang w:eastAsia="ru-RU"/>
        </w:rPr>
        <w:t>3</w:t>
      </w:r>
      <w:r w:rsidR="0010488B" w:rsidRPr="006A44F1">
        <w:rPr>
          <w:rFonts w:eastAsia="Times New Roman"/>
          <w:bCs w:val="0"/>
          <w:color w:val="222222"/>
          <w:sz w:val="28"/>
          <w:lang w:eastAsia="ru-RU"/>
        </w:rPr>
        <w:t>)   турист</w:t>
      </w:r>
      <w:proofErr w:type="gramStart"/>
      <w:r w:rsidR="00443E3E">
        <w:rPr>
          <w:rFonts w:eastAsia="Times New Roman"/>
          <w:bCs w:val="0"/>
          <w:color w:val="222222"/>
          <w:sz w:val="28"/>
          <w:lang w:val="en-US" w:eastAsia="ru-RU"/>
        </w:rPr>
        <w:t>c</w:t>
      </w:r>
      <w:proofErr w:type="gramEnd"/>
      <w:r w:rsidR="0010488B" w:rsidRPr="006A44F1">
        <w:rPr>
          <w:rFonts w:eastAsia="Times New Roman"/>
          <w:bCs w:val="0"/>
          <w:color w:val="222222"/>
          <w:sz w:val="28"/>
          <w:lang w:eastAsia="ru-RU"/>
        </w:rPr>
        <w:t>ко-краеведческая направленность:</w:t>
      </w:r>
    </w:p>
    <w:p w:rsidR="0010488B" w:rsidRPr="006A44F1" w:rsidRDefault="0010488B" w:rsidP="0010488B">
      <w:pPr>
        <w:pStyle w:val="a4"/>
        <w:spacing w:after="0" w:line="23" w:lineRule="atLeast"/>
        <w:ind w:left="0"/>
        <w:rPr>
          <w:rFonts w:eastAsia="Times New Roman"/>
          <w:bCs w:val="0"/>
          <w:iCs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>- Кружок «Маковка»,</w:t>
      </w:r>
    </w:p>
    <w:p w:rsidR="0010488B" w:rsidRPr="006A44F1" w:rsidRDefault="0010488B" w:rsidP="0010488B">
      <w:pPr>
        <w:pStyle w:val="a4"/>
        <w:spacing w:after="0" w:line="23" w:lineRule="atLeast"/>
        <w:ind w:left="0"/>
        <w:rPr>
          <w:rFonts w:eastAsia="Times New Roman"/>
          <w:bCs w:val="0"/>
          <w:iCs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>- Кружок «Амурские волны».</w:t>
      </w:r>
    </w:p>
    <w:p w:rsidR="00F41605" w:rsidRPr="006A44F1" w:rsidRDefault="0010488B" w:rsidP="0010488B">
      <w:pPr>
        <w:rPr>
          <w:rFonts w:eastAsia="Times New Roman"/>
          <w:bCs w:val="0"/>
          <w:iCs/>
          <w:color w:val="222222"/>
          <w:sz w:val="28"/>
          <w:lang w:eastAsia="ru-RU"/>
        </w:rPr>
      </w:pP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 xml:space="preserve">В дополнительном образовании задействовано </w:t>
      </w:r>
      <w:r w:rsidR="00EE45CC" w:rsidRPr="006A44F1">
        <w:rPr>
          <w:rFonts w:eastAsia="Times New Roman"/>
          <w:bCs w:val="0"/>
          <w:iCs/>
          <w:color w:val="222222"/>
          <w:sz w:val="28"/>
          <w:lang w:eastAsia="ru-RU"/>
        </w:rPr>
        <w:t>99,5</w:t>
      </w:r>
      <w:r w:rsidRPr="006A44F1">
        <w:rPr>
          <w:rFonts w:eastAsia="Times New Roman"/>
          <w:bCs w:val="0"/>
          <w:iCs/>
          <w:color w:val="222222"/>
          <w:sz w:val="28"/>
          <w:lang w:eastAsia="ru-RU"/>
        </w:rPr>
        <w:t xml:space="preserve"> процента воспитанников Детского сада.</w:t>
      </w:r>
    </w:p>
    <w:p w:rsidR="0010488B" w:rsidRDefault="0010488B" w:rsidP="00182E6C">
      <w:pPr>
        <w:pStyle w:val="a4"/>
        <w:numPr>
          <w:ilvl w:val="0"/>
          <w:numId w:val="3"/>
        </w:numPr>
        <w:spacing w:after="0" w:line="23" w:lineRule="atLeast"/>
        <w:jc w:val="center"/>
        <w:rPr>
          <w:b/>
          <w:sz w:val="28"/>
        </w:rPr>
      </w:pPr>
      <w:r w:rsidRPr="00443E3E">
        <w:rPr>
          <w:b/>
          <w:sz w:val="28"/>
        </w:rPr>
        <w:t>ОЦЕНКА СИСТЕМЫ УПРАВЛЕНИЯ ОРГАНИЗАЦИИ</w:t>
      </w:r>
    </w:p>
    <w:p w:rsidR="00403750" w:rsidRDefault="00403750" w:rsidP="00403750">
      <w:pPr>
        <w:pStyle w:val="a4"/>
        <w:spacing w:after="0" w:line="23" w:lineRule="atLeast"/>
        <w:rPr>
          <w:b/>
          <w:sz w:val="28"/>
        </w:rPr>
      </w:pPr>
    </w:p>
    <w:p w:rsidR="0010488B" w:rsidRPr="00443E3E" w:rsidRDefault="0010488B" w:rsidP="0010488B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443E3E">
        <w:rPr>
          <w:color w:val="000000"/>
          <w:sz w:val="28"/>
        </w:rPr>
        <w:lastRenderedPageBreak/>
        <w:t xml:space="preserve">Управление Детским садом осуществляется в соответствии с действующим законодательством и уставом Детского сада и строится на принципах единоначалия и коллегиальности. </w:t>
      </w:r>
      <w:r w:rsidRPr="00443E3E">
        <w:rPr>
          <w:color w:val="000000" w:themeColor="text1"/>
          <w:sz w:val="28"/>
        </w:rPr>
        <w:t>Коллегиальными органами управления являются: Попечительский совет</w:t>
      </w:r>
      <w:r w:rsidRPr="00443E3E">
        <w:rPr>
          <w:color w:val="000000"/>
          <w:sz w:val="28"/>
        </w:rPr>
        <w:t xml:space="preserve">, Педагогический совет, Общее собрание работников. Единоличным исполнительным органом является руководитель – </w:t>
      </w:r>
      <w:r w:rsidR="008707B9">
        <w:rPr>
          <w:color w:val="000000"/>
          <w:sz w:val="28"/>
        </w:rPr>
        <w:t xml:space="preserve">на 01.01.2024 </w:t>
      </w:r>
      <w:proofErr w:type="spellStart"/>
      <w:r w:rsidR="008707B9">
        <w:rPr>
          <w:color w:val="000000"/>
          <w:sz w:val="28"/>
        </w:rPr>
        <w:t>и.о</w:t>
      </w:r>
      <w:proofErr w:type="spellEnd"/>
      <w:r w:rsidR="008707B9">
        <w:rPr>
          <w:color w:val="000000"/>
          <w:sz w:val="28"/>
        </w:rPr>
        <w:t>. заведующего Волошин Сергей Игоревич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>, который назначен Учредителем и несет полную ответственность за работу МБДОУ № 122.</w:t>
      </w:r>
    </w:p>
    <w:p w:rsidR="0010488B" w:rsidRDefault="0010488B" w:rsidP="0010488B">
      <w:pPr>
        <w:spacing w:after="0" w:line="23" w:lineRule="atLeast"/>
        <w:rPr>
          <w:color w:val="000000"/>
          <w:szCs w:val="24"/>
        </w:rPr>
      </w:pPr>
    </w:p>
    <w:p w:rsidR="0010488B" w:rsidRPr="00443E3E" w:rsidRDefault="0010488B" w:rsidP="0010488B">
      <w:pPr>
        <w:spacing w:after="0" w:line="23" w:lineRule="atLeast"/>
        <w:ind w:firstLine="709"/>
        <w:jc w:val="center"/>
        <w:rPr>
          <w:b/>
          <w:color w:val="000000"/>
          <w:sz w:val="28"/>
        </w:rPr>
      </w:pPr>
      <w:r w:rsidRPr="00443E3E">
        <w:rPr>
          <w:b/>
          <w:color w:val="000000"/>
          <w:sz w:val="28"/>
        </w:rPr>
        <w:t>Органы управления, действующие в МБДОУ № 122</w:t>
      </w:r>
    </w:p>
    <w:p w:rsidR="0010488B" w:rsidRPr="00443E3E" w:rsidRDefault="0010488B" w:rsidP="0010488B">
      <w:pPr>
        <w:spacing w:after="0" w:line="23" w:lineRule="atLeast"/>
        <w:ind w:firstLine="709"/>
        <w:jc w:val="center"/>
        <w:rPr>
          <w:color w:val="000000"/>
          <w:sz w:val="28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7230"/>
      </w:tblGrid>
      <w:tr w:rsidR="0010488B" w:rsidRPr="00443E3E" w:rsidTr="002D1B6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jc w:val="center"/>
              <w:rPr>
                <w:sz w:val="28"/>
              </w:rPr>
            </w:pPr>
            <w:r w:rsidRPr="00443E3E">
              <w:rPr>
                <w:b/>
                <w:bCs w:val="0"/>
                <w:color w:val="000000"/>
                <w:sz w:val="28"/>
              </w:rPr>
              <w:t>Наименование органа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jc w:val="center"/>
              <w:rPr>
                <w:sz w:val="28"/>
              </w:rPr>
            </w:pPr>
            <w:r w:rsidRPr="00443E3E">
              <w:rPr>
                <w:b/>
                <w:bCs w:val="0"/>
                <w:color w:val="000000"/>
                <w:sz w:val="28"/>
              </w:rPr>
              <w:t>Функции</w:t>
            </w:r>
          </w:p>
        </w:tc>
      </w:tr>
      <w:tr w:rsidR="0010488B" w:rsidRPr="00443E3E" w:rsidTr="002D1B6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rPr>
                <w:sz w:val="28"/>
              </w:rPr>
            </w:pPr>
            <w:r w:rsidRPr="00443E3E">
              <w:rPr>
                <w:color w:val="000000"/>
                <w:sz w:val="28"/>
              </w:rPr>
              <w:t>Заведующий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ind w:firstLine="634"/>
              <w:rPr>
                <w:sz w:val="28"/>
              </w:rPr>
            </w:pPr>
            <w:r w:rsidRPr="00443E3E">
              <w:rPr>
                <w:color w:val="000000"/>
                <w:sz w:val="28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443E3E">
              <w:rPr>
                <w:sz w:val="28"/>
              </w:rPr>
              <w:br/>
            </w:r>
            <w:r w:rsidRPr="00443E3E">
              <w:rPr>
                <w:color w:val="000000"/>
                <w:sz w:val="28"/>
              </w:rPr>
              <w:t>утверждает штатное расписание, отчетные документы организации, осуществляет общее руководство Детским садом.</w:t>
            </w:r>
          </w:p>
        </w:tc>
      </w:tr>
      <w:tr w:rsidR="0010488B" w:rsidRPr="00443E3E" w:rsidTr="002D1B6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rPr>
                <w:sz w:val="28"/>
              </w:rPr>
            </w:pPr>
            <w:r w:rsidRPr="00443E3E">
              <w:rPr>
                <w:color w:val="000000"/>
                <w:sz w:val="28"/>
              </w:rPr>
              <w:t>Попечительский совет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Компетенции:</w:t>
            </w:r>
          </w:p>
          <w:p w:rsidR="0010488B" w:rsidRPr="00443E3E" w:rsidRDefault="0010488B" w:rsidP="0010488B">
            <w:pPr>
              <w:numPr>
                <w:ilvl w:val="0"/>
                <w:numId w:val="5"/>
              </w:numPr>
              <w:tabs>
                <w:tab w:val="clear" w:pos="720"/>
                <w:tab w:val="num" w:pos="-75"/>
              </w:tabs>
              <w:spacing w:after="0" w:line="23" w:lineRule="atLeast"/>
              <w:ind w:left="0" w:firstLine="0"/>
              <w:contextualSpacing/>
              <w:rPr>
                <w:color w:val="000000" w:themeColor="text1"/>
                <w:sz w:val="28"/>
              </w:rPr>
            </w:pPr>
            <w:r w:rsidRPr="00443E3E">
              <w:rPr>
                <w:color w:val="000000" w:themeColor="text1"/>
                <w:sz w:val="28"/>
              </w:rPr>
              <w:t>Содействует привлечению внебюджетных сре</w:t>
            </w:r>
            <w:proofErr w:type="gramStart"/>
            <w:r w:rsidRPr="00443E3E">
              <w:rPr>
                <w:color w:val="000000" w:themeColor="text1"/>
                <w:sz w:val="28"/>
              </w:rPr>
              <w:t>дств дл</w:t>
            </w:r>
            <w:proofErr w:type="gramEnd"/>
            <w:r w:rsidRPr="00443E3E">
              <w:rPr>
                <w:color w:val="000000" w:themeColor="text1"/>
                <w:sz w:val="28"/>
              </w:rPr>
              <w:t>я обеспечения деятельности и развития детского сада и осуществляет общественный контроль за использованием внебюджетных средств по назначению;</w:t>
            </w:r>
          </w:p>
          <w:p w:rsidR="0010488B" w:rsidRPr="00443E3E" w:rsidRDefault="0010488B" w:rsidP="0010488B">
            <w:pPr>
              <w:numPr>
                <w:ilvl w:val="0"/>
                <w:numId w:val="5"/>
              </w:numPr>
              <w:tabs>
                <w:tab w:val="clear" w:pos="720"/>
                <w:tab w:val="num" w:pos="-75"/>
              </w:tabs>
              <w:spacing w:after="0" w:line="23" w:lineRule="atLeast"/>
              <w:ind w:left="0" w:firstLine="0"/>
              <w:contextualSpacing/>
              <w:rPr>
                <w:color w:val="000000" w:themeColor="text1"/>
                <w:sz w:val="28"/>
              </w:rPr>
            </w:pPr>
            <w:r w:rsidRPr="00443E3E">
              <w:rPr>
                <w:color w:val="000000" w:themeColor="text1"/>
                <w:sz w:val="28"/>
              </w:rPr>
              <w:t>Содействует организации и улучшению условий труда работников детского сада;</w:t>
            </w:r>
          </w:p>
          <w:p w:rsidR="0010488B" w:rsidRPr="00443E3E" w:rsidRDefault="0010488B" w:rsidP="0010488B">
            <w:pPr>
              <w:numPr>
                <w:ilvl w:val="0"/>
                <w:numId w:val="5"/>
              </w:numPr>
              <w:tabs>
                <w:tab w:val="clear" w:pos="720"/>
                <w:tab w:val="num" w:pos="-75"/>
              </w:tabs>
              <w:spacing w:after="0" w:line="23" w:lineRule="atLeast"/>
              <w:ind w:left="0" w:firstLine="0"/>
              <w:contextualSpacing/>
              <w:rPr>
                <w:color w:val="000000" w:themeColor="text1"/>
                <w:sz w:val="28"/>
              </w:rPr>
            </w:pPr>
            <w:r w:rsidRPr="00443E3E">
              <w:rPr>
                <w:color w:val="000000" w:themeColor="text1"/>
                <w:sz w:val="28"/>
              </w:rPr>
              <w:t>Содействует организации конкурсов, соревнований и других массовых мероприятий;</w:t>
            </w:r>
          </w:p>
          <w:p w:rsidR="0010488B" w:rsidRPr="00443E3E" w:rsidRDefault="0010488B" w:rsidP="0010488B">
            <w:pPr>
              <w:numPr>
                <w:ilvl w:val="0"/>
                <w:numId w:val="5"/>
              </w:numPr>
              <w:tabs>
                <w:tab w:val="clear" w:pos="720"/>
                <w:tab w:val="num" w:pos="-75"/>
              </w:tabs>
              <w:spacing w:after="0" w:line="23" w:lineRule="atLeast"/>
              <w:ind w:left="0" w:firstLine="0"/>
              <w:contextualSpacing/>
              <w:rPr>
                <w:color w:val="000000" w:themeColor="text1"/>
                <w:sz w:val="28"/>
              </w:rPr>
            </w:pPr>
            <w:r w:rsidRPr="00443E3E">
              <w:rPr>
                <w:color w:val="000000" w:themeColor="text1"/>
                <w:sz w:val="28"/>
              </w:rPr>
              <w:t>Рассматривает другие вопросы, отнесенные к компетенции Попечительского совета Положением о Попечительском совете МБДОУ № 122.</w:t>
            </w:r>
          </w:p>
          <w:p w:rsidR="0010488B" w:rsidRPr="00443E3E" w:rsidRDefault="0010488B" w:rsidP="002D1B67">
            <w:pPr>
              <w:spacing w:after="0" w:line="23" w:lineRule="atLeast"/>
              <w:ind w:left="780" w:right="180"/>
              <w:rPr>
                <w:color w:val="000000"/>
                <w:sz w:val="28"/>
              </w:rPr>
            </w:pPr>
          </w:p>
        </w:tc>
      </w:tr>
      <w:tr w:rsidR="0010488B" w:rsidRPr="00443E3E" w:rsidTr="002D1B6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rPr>
                <w:sz w:val="28"/>
              </w:rPr>
            </w:pPr>
            <w:r w:rsidRPr="00443E3E">
              <w:rPr>
                <w:color w:val="000000"/>
                <w:sz w:val="28"/>
              </w:rPr>
              <w:t>Педагогический совет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Компетенции: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определяет стратегию и направленность образовательной деятельности детского сада;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принимает образовательные программы детского сада и программное учебно-методическое пособие;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обсуждает и принимает учебный план, годовой календарный график;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обсуждает вопросы содержания, форм и методов образовательного процесса, планирования образовательной деятельности;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 xml:space="preserve">рассматривает вопросы дополнительного профессионального образования по профилю </w:t>
            </w:r>
            <w:r w:rsidRPr="00443E3E">
              <w:rPr>
                <w:color w:val="000000"/>
                <w:sz w:val="28"/>
              </w:rPr>
              <w:lastRenderedPageBreak/>
              <w:t>педагогической деятельности или профессиональной переподготовки педагогических кадров;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организует выявление, обобщение, распространение, внедрение педагогического опыта;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рассматривает вопросы организации предоставления платных образовательных услуг;</w:t>
            </w:r>
          </w:p>
          <w:p w:rsidR="0010488B" w:rsidRPr="00443E3E" w:rsidRDefault="0010488B" w:rsidP="0010488B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координирует деятельность методических объединений.</w:t>
            </w:r>
          </w:p>
          <w:p w:rsidR="00487D94" w:rsidRPr="00443E3E" w:rsidRDefault="00487D94" w:rsidP="00487D94">
            <w:pPr>
              <w:spacing w:after="0" w:line="23" w:lineRule="atLeast"/>
              <w:ind w:right="-75"/>
              <w:rPr>
                <w:color w:val="000000"/>
                <w:sz w:val="28"/>
              </w:rPr>
            </w:pPr>
          </w:p>
        </w:tc>
      </w:tr>
      <w:tr w:rsidR="0010488B" w:rsidRPr="00443E3E" w:rsidTr="002D1B67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rPr>
                <w:sz w:val="28"/>
              </w:rPr>
            </w:pPr>
            <w:r w:rsidRPr="00443E3E">
              <w:rPr>
                <w:color w:val="000000"/>
                <w:sz w:val="28"/>
              </w:rPr>
              <w:lastRenderedPageBreak/>
              <w:t>Общее собрание работников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88B" w:rsidRPr="00443E3E" w:rsidRDefault="0010488B" w:rsidP="002D1B67">
            <w:pPr>
              <w:spacing w:after="0" w:line="23" w:lineRule="atLeast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Реализует право работников участвовать в управлении</w:t>
            </w:r>
            <w:r w:rsidRPr="00443E3E">
              <w:rPr>
                <w:sz w:val="28"/>
              </w:rPr>
              <w:br/>
            </w:r>
            <w:r w:rsidRPr="00443E3E">
              <w:rPr>
                <w:color w:val="000000"/>
                <w:sz w:val="28"/>
              </w:rPr>
              <w:t>образовательной организацией, в том числе: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contextualSpacing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3" w:lineRule="atLeast"/>
              <w:ind w:left="0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3" w:lineRule="atLeast"/>
              <w:ind w:left="67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утверждает годовой отчет заведующего о деятельности детского сада;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3" w:lineRule="atLeast"/>
              <w:ind w:left="0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определяет приоритетные направления экономической и образовательной деятельности детского сада;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3" w:lineRule="atLeast"/>
              <w:ind w:left="0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вносит предложения Учредителю по улучшению финансово-хозяйственной деятельности детского сада;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определяет пути повышения эффективности педагогического и обслуживающего труда, вносит предложения о поощрениях работников за успехи в труде, рассматривает вопросы о представлении работников к почетным званиям, государственным наградам;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рассматривают вопросы по соблюдению правил внутреннего распорядка;</w:t>
            </w:r>
          </w:p>
          <w:p w:rsidR="0010488B" w:rsidRPr="00443E3E" w:rsidRDefault="0010488B" w:rsidP="0010488B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after="0" w:line="23" w:lineRule="atLeast"/>
              <w:ind w:left="0" w:right="-75" w:firstLine="0"/>
              <w:rPr>
                <w:color w:val="000000"/>
                <w:sz w:val="28"/>
              </w:rPr>
            </w:pPr>
            <w:r w:rsidRPr="00443E3E">
              <w:rPr>
                <w:color w:val="000000"/>
                <w:sz w:val="28"/>
              </w:rPr>
              <w:t>выбирает членов комиссии по распределению стимулирующих выплат;</w:t>
            </w:r>
          </w:p>
        </w:tc>
      </w:tr>
    </w:tbl>
    <w:p w:rsidR="0010488B" w:rsidRDefault="0010488B" w:rsidP="0010488B">
      <w:pPr>
        <w:pStyle w:val="a4"/>
        <w:spacing w:after="0" w:line="23" w:lineRule="atLeast"/>
        <w:ind w:left="0" w:firstLine="709"/>
        <w:jc w:val="both"/>
        <w:rPr>
          <w:rFonts w:eastAsia="Times New Roman"/>
          <w:bCs w:val="0"/>
          <w:color w:val="000000"/>
          <w:szCs w:val="24"/>
          <w:lang w:eastAsia="ru-RU"/>
        </w:rPr>
      </w:pPr>
    </w:p>
    <w:p w:rsidR="0010488B" w:rsidRPr="00443E3E" w:rsidRDefault="0010488B" w:rsidP="0010488B">
      <w:pPr>
        <w:pStyle w:val="a4"/>
        <w:spacing w:after="0" w:line="23" w:lineRule="atLeast"/>
        <w:ind w:left="0" w:firstLine="708"/>
        <w:jc w:val="both"/>
        <w:rPr>
          <w:rFonts w:eastAsia="Times New Roman"/>
          <w:bCs w:val="0"/>
          <w:color w:val="000000"/>
          <w:sz w:val="28"/>
          <w:lang w:eastAsia="ru-RU"/>
        </w:rPr>
      </w:pP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В целях содействия улучшению условий труда работников МБДОУ № 122, совершенствованию материально-технической базы и совершенствованию воспитательно-образовательного процесса, 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lastRenderedPageBreak/>
        <w:t>взаимодействия с родителями (законными представителями) в МБДОУ действует Попечительский совет. В состав Попечительского совета входят участники образовательного процесса и иные лица, заинтересованные в совершенствовании деятельности и развития МБДОУ№ 122. Заседания Попечительского совета проводятся по мере необходимости, в соответствии с Положением о Попечительском совете.</w:t>
      </w:r>
    </w:p>
    <w:p w:rsidR="0010488B" w:rsidRPr="00443E3E" w:rsidRDefault="0010488B" w:rsidP="0010488B">
      <w:pPr>
        <w:pStyle w:val="a4"/>
        <w:spacing w:after="0" w:line="23" w:lineRule="atLeast"/>
        <w:ind w:left="0" w:firstLine="708"/>
        <w:rPr>
          <w:rFonts w:eastAsia="Times New Roman"/>
          <w:bCs w:val="0"/>
          <w:color w:val="000000"/>
          <w:sz w:val="28"/>
          <w:lang w:eastAsia="ru-RU"/>
        </w:rPr>
      </w:pPr>
      <w:r w:rsidRPr="00443E3E">
        <w:rPr>
          <w:rFonts w:eastAsia="Times New Roman"/>
          <w:bCs w:val="0"/>
          <w:color w:val="000000"/>
          <w:sz w:val="28"/>
          <w:lang w:eastAsia="ru-RU"/>
        </w:rPr>
        <w:t>Штат МБДОУ № 122</w:t>
      </w:r>
      <w:r w:rsidR="002D1B67" w:rsidRPr="00443E3E">
        <w:rPr>
          <w:rFonts w:eastAsia="Times New Roman"/>
          <w:bCs w:val="0"/>
          <w:color w:val="000000"/>
          <w:sz w:val="28"/>
          <w:lang w:eastAsia="ru-RU"/>
        </w:rPr>
        <w:t xml:space="preserve"> на </w:t>
      </w:r>
      <w:r w:rsidR="00443E3E" w:rsidRPr="00443E3E">
        <w:rPr>
          <w:rFonts w:eastAsia="Times New Roman"/>
          <w:bCs w:val="0"/>
          <w:color w:val="000000"/>
          <w:sz w:val="28"/>
          <w:lang w:eastAsia="ru-RU"/>
        </w:rPr>
        <w:t xml:space="preserve">01 </w:t>
      </w:r>
      <w:r w:rsidR="00443E3E">
        <w:rPr>
          <w:rFonts w:eastAsia="Times New Roman"/>
          <w:bCs w:val="0"/>
          <w:color w:val="000000"/>
          <w:sz w:val="28"/>
          <w:lang w:eastAsia="ru-RU"/>
        </w:rPr>
        <w:t>января</w:t>
      </w:r>
      <w:r w:rsidR="002D1B67" w:rsidRPr="00443E3E">
        <w:rPr>
          <w:rFonts w:eastAsia="Times New Roman"/>
          <w:bCs w:val="0"/>
          <w:color w:val="000000"/>
          <w:sz w:val="28"/>
          <w:lang w:eastAsia="ru-RU"/>
        </w:rPr>
        <w:t xml:space="preserve"> 202</w:t>
      </w:r>
      <w:r w:rsidR="008707B9">
        <w:rPr>
          <w:rFonts w:eastAsia="Times New Roman"/>
          <w:bCs w:val="0"/>
          <w:color w:val="000000"/>
          <w:sz w:val="28"/>
          <w:lang w:eastAsia="ru-RU"/>
        </w:rPr>
        <w:t>4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 года составляет </w:t>
      </w:r>
      <w:r w:rsidR="008707B9">
        <w:rPr>
          <w:rFonts w:eastAsia="Times New Roman"/>
          <w:bCs w:val="0"/>
          <w:color w:val="000000"/>
          <w:sz w:val="28"/>
          <w:lang w:eastAsia="ru-RU"/>
        </w:rPr>
        <w:t>47</w:t>
      </w:r>
      <w:r w:rsidRPr="00443E3E">
        <w:rPr>
          <w:rFonts w:eastAsia="Times New Roman"/>
          <w:bCs w:val="0"/>
          <w:sz w:val="28"/>
          <w:lang w:eastAsia="ru-RU"/>
        </w:rPr>
        <w:t xml:space="preserve"> че</w:t>
      </w:r>
      <w:r w:rsidR="008707B9">
        <w:rPr>
          <w:rFonts w:eastAsia="Times New Roman"/>
          <w:bCs w:val="0"/>
          <w:sz w:val="28"/>
          <w:lang w:eastAsia="ru-RU"/>
        </w:rPr>
        <w:t>ловек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>. Структура по категориям работников представлена следующими данными:</w:t>
      </w:r>
    </w:p>
    <w:p w:rsidR="0010488B" w:rsidRPr="00443E3E" w:rsidRDefault="008707B9" w:rsidP="0010488B">
      <w:pPr>
        <w:pStyle w:val="a4"/>
        <w:spacing w:after="0" w:line="23" w:lineRule="atLeast"/>
        <w:ind w:left="0"/>
        <w:rPr>
          <w:rFonts w:eastAsia="Times New Roman"/>
          <w:bCs w:val="0"/>
          <w:color w:val="000000"/>
          <w:sz w:val="28"/>
          <w:lang w:eastAsia="ru-RU"/>
        </w:rPr>
      </w:pPr>
      <w:r>
        <w:rPr>
          <w:rFonts w:eastAsia="Times New Roman"/>
          <w:bCs w:val="0"/>
          <w:color w:val="000000"/>
          <w:sz w:val="28"/>
          <w:lang w:eastAsia="ru-RU"/>
        </w:rPr>
        <w:t>Управленческий персонал - 1 человек</w:t>
      </w:r>
      <w:r w:rsidR="0010488B" w:rsidRPr="00443E3E">
        <w:rPr>
          <w:rFonts w:eastAsia="Times New Roman"/>
          <w:bCs w:val="0"/>
          <w:color w:val="000000"/>
          <w:sz w:val="28"/>
          <w:lang w:eastAsia="ru-RU"/>
        </w:rPr>
        <w:t>.</w:t>
      </w:r>
    </w:p>
    <w:p w:rsidR="0010488B" w:rsidRPr="00443E3E" w:rsidRDefault="0010488B" w:rsidP="0010488B">
      <w:pPr>
        <w:pStyle w:val="a4"/>
        <w:spacing w:after="0" w:line="23" w:lineRule="atLeast"/>
        <w:ind w:left="0"/>
        <w:jc w:val="both"/>
        <w:rPr>
          <w:rFonts w:eastAsia="Times New Roman"/>
          <w:bCs w:val="0"/>
          <w:color w:val="000000"/>
          <w:sz w:val="28"/>
          <w:lang w:eastAsia="ru-RU"/>
        </w:rPr>
      </w:pPr>
      <w:proofErr w:type="gramStart"/>
      <w:r w:rsidRPr="00443E3E">
        <w:rPr>
          <w:rFonts w:eastAsia="Times New Roman"/>
          <w:bCs w:val="0"/>
          <w:color w:val="000000"/>
          <w:sz w:val="28"/>
          <w:lang w:eastAsia="ru-RU"/>
        </w:rPr>
        <w:t>Педаго</w:t>
      </w:r>
      <w:r w:rsidR="00025572">
        <w:rPr>
          <w:rFonts w:eastAsia="Times New Roman"/>
          <w:bCs w:val="0"/>
          <w:color w:val="000000"/>
          <w:sz w:val="28"/>
          <w:lang w:eastAsia="ru-RU"/>
        </w:rPr>
        <w:t>гические работники - 18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 человек (из них воспитателей – </w:t>
      </w:r>
      <w:r w:rsidR="00025572">
        <w:rPr>
          <w:rFonts w:eastAsia="Times New Roman"/>
          <w:bCs w:val="0"/>
          <w:color w:val="000000"/>
          <w:sz w:val="28"/>
          <w:lang w:eastAsia="ru-RU"/>
        </w:rPr>
        <w:t>16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 че</w:t>
      </w:r>
      <w:r w:rsidR="00025572">
        <w:rPr>
          <w:rFonts w:eastAsia="Times New Roman"/>
          <w:bCs w:val="0"/>
          <w:color w:val="000000"/>
          <w:sz w:val="28"/>
          <w:lang w:eastAsia="ru-RU"/>
        </w:rPr>
        <w:t>л., музыкальный руководитель – вакансия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>, учителей-логопедов – 2, инструкторов по физкультуре –</w:t>
      </w:r>
      <w:r w:rsidR="002D1B67" w:rsidRPr="00443E3E">
        <w:rPr>
          <w:rFonts w:eastAsia="Times New Roman"/>
          <w:bCs w:val="0"/>
          <w:color w:val="000000"/>
          <w:sz w:val="28"/>
          <w:lang w:eastAsia="ru-RU"/>
        </w:rPr>
        <w:t xml:space="preserve"> </w:t>
      </w:r>
      <w:r w:rsidR="00025572">
        <w:rPr>
          <w:rFonts w:eastAsia="Times New Roman"/>
          <w:bCs w:val="0"/>
          <w:color w:val="000000"/>
          <w:sz w:val="28"/>
          <w:lang w:eastAsia="ru-RU"/>
        </w:rPr>
        <w:t>вакансия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, педагог-психолог - вакансия). </w:t>
      </w:r>
      <w:proofErr w:type="gramEnd"/>
    </w:p>
    <w:p w:rsidR="0010488B" w:rsidRPr="00443E3E" w:rsidRDefault="0010488B" w:rsidP="0010488B">
      <w:pPr>
        <w:pStyle w:val="a4"/>
        <w:spacing w:after="0" w:line="23" w:lineRule="atLeast"/>
        <w:ind w:left="0"/>
        <w:jc w:val="both"/>
        <w:rPr>
          <w:rFonts w:eastAsia="Times New Roman"/>
          <w:bCs w:val="0"/>
          <w:color w:val="000000"/>
          <w:sz w:val="28"/>
          <w:lang w:eastAsia="ru-RU"/>
        </w:rPr>
      </w:pP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Технический персонал </w:t>
      </w:r>
      <w:r w:rsidR="002D1B67" w:rsidRPr="00443E3E">
        <w:rPr>
          <w:rFonts w:eastAsia="Times New Roman"/>
          <w:bCs w:val="0"/>
          <w:color w:val="000000"/>
          <w:sz w:val="28"/>
          <w:lang w:eastAsia="ru-RU"/>
        </w:rPr>
        <w:t xml:space="preserve">(на </w:t>
      </w:r>
      <w:r w:rsidR="00443E3E">
        <w:rPr>
          <w:rFonts w:eastAsia="Times New Roman"/>
          <w:bCs w:val="0"/>
          <w:color w:val="000000"/>
          <w:sz w:val="28"/>
          <w:lang w:eastAsia="ru-RU"/>
        </w:rPr>
        <w:t>01.01</w:t>
      </w:r>
      <w:r w:rsidR="002D1B67" w:rsidRPr="00443E3E">
        <w:rPr>
          <w:rFonts w:eastAsia="Times New Roman"/>
          <w:bCs w:val="0"/>
          <w:color w:val="000000"/>
          <w:sz w:val="28"/>
          <w:lang w:eastAsia="ru-RU"/>
        </w:rPr>
        <w:t>.202</w:t>
      </w:r>
      <w:r w:rsidR="008707B9">
        <w:rPr>
          <w:rFonts w:eastAsia="Times New Roman"/>
          <w:bCs w:val="0"/>
          <w:color w:val="000000"/>
          <w:sz w:val="28"/>
          <w:lang w:eastAsia="ru-RU"/>
        </w:rPr>
        <w:t>4</w:t>
      </w:r>
      <w:r w:rsidR="009907D4" w:rsidRPr="00443E3E">
        <w:rPr>
          <w:rFonts w:eastAsia="Times New Roman"/>
          <w:bCs w:val="0"/>
          <w:color w:val="000000"/>
          <w:sz w:val="28"/>
          <w:lang w:eastAsia="ru-RU"/>
        </w:rPr>
        <w:t>) – 28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 человек, из них учебно-вспомогательный</w:t>
      </w:r>
      <w:r w:rsidR="00025572">
        <w:rPr>
          <w:rFonts w:eastAsia="Times New Roman"/>
          <w:bCs w:val="0"/>
          <w:color w:val="000000"/>
          <w:sz w:val="28"/>
          <w:lang w:eastAsia="ru-RU"/>
        </w:rPr>
        <w:t xml:space="preserve"> – 12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 чел. </w:t>
      </w:r>
      <w:r w:rsidR="00025572">
        <w:rPr>
          <w:rFonts w:eastAsia="Times New Roman"/>
          <w:bCs w:val="0"/>
          <w:color w:val="000000"/>
          <w:sz w:val="28"/>
          <w:lang w:eastAsia="ru-RU"/>
        </w:rPr>
        <w:t>(отпуск по уходу за ребёнком - 1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>), обслуживающий персонал  –</w:t>
      </w:r>
      <w:r w:rsidR="00025572">
        <w:rPr>
          <w:rFonts w:eastAsia="Times New Roman"/>
          <w:bCs w:val="0"/>
          <w:color w:val="000000"/>
          <w:sz w:val="28"/>
          <w:lang w:eastAsia="ru-RU"/>
        </w:rPr>
        <w:t xml:space="preserve"> 15</w:t>
      </w:r>
      <w:r w:rsidR="009907D4" w:rsidRPr="00443E3E">
        <w:rPr>
          <w:rFonts w:eastAsia="Times New Roman"/>
          <w:bCs w:val="0"/>
          <w:color w:val="000000"/>
          <w:sz w:val="28"/>
          <w:lang w:eastAsia="ru-RU"/>
        </w:rPr>
        <w:t xml:space="preserve"> человек</w:t>
      </w:r>
      <w:r w:rsidRPr="00443E3E">
        <w:rPr>
          <w:rFonts w:eastAsia="Times New Roman"/>
          <w:bCs w:val="0"/>
          <w:color w:val="000000"/>
          <w:sz w:val="28"/>
          <w:lang w:eastAsia="ru-RU"/>
        </w:rPr>
        <w:t xml:space="preserve"> (в отпуске по уходу за ребёнком - 2), медицинский персонал – 1 чел.</w:t>
      </w:r>
    </w:p>
    <w:p w:rsidR="0010488B" w:rsidRPr="00443E3E" w:rsidRDefault="0010488B" w:rsidP="0010488B">
      <w:pPr>
        <w:pStyle w:val="a4"/>
        <w:shd w:val="clear" w:color="auto" w:fill="FFFFFF"/>
        <w:tabs>
          <w:tab w:val="left" w:pos="709"/>
        </w:tabs>
        <w:spacing w:after="0" w:line="23" w:lineRule="atLeast"/>
        <w:ind w:left="0"/>
        <w:jc w:val="both"/>
        <w:rPr>
          <w:sz w:val="28"/>
        </w:rPr>
      </w:pPr>
      <w:r w:rsidRPr="00443E3E">
        <w:rPr>
          <w:sz w:val="28"/>
        </w:rPr>
        <w:tab/>
      </w:r>
      <w:r w:rsidR="008707B9">
        <w:rPr>
          <w:sz w:val="28"/>
        </w:rPr>
        <w:t>В 2023</w:t>
      </w:r>
      <w:r w:rsidRPr="00443E3E">
        <w:rPr>
          <w:sz w:val="28"/>
        </w:rPr>
        <w:t xml:space="preserve"> году осуществлялся оперативный, тематический и фронтальный контроль воспитательно-образовательного процесса. Контроль осуществлялся администрацией, а также к контролю привлекались узкие специалисты и воспитатели, медсестра. Контроль касался воспитательно-образовательного процесса, осуществляемого в группах, на логопедическом пункте, дополнительного образования, адаптации в первых и вторых младших группах, организации летнего оздоровительного периода, соблюдения санитарно-гигиенического режима в ДОУ. Результаты контроля рассматривались на педагогических советах, совещаниях при заведующем и заместителе заведующего по ВМР.  По результатам контроля были выявлены как положительные, так и отрицательные моменты, которые отражены в аналитичес</w:t>
      </w:r>
      <w:r w:rsidR="00025572">
        <w:rPr>
          <w:sz w:val="28"/>
        </w:rPr>
        <w:t>кой части годового плана на 2023-2024</w:t>
      </w:r>
      <w:r w:rsidRPr="00443E3E">
        <w:rPr>
          <w:sz w:val="28"/>
        </w:rPr>
        <w:t xml:space="preserve"> учебный год. </w:t>
      </w:r>
    </w:p>
    <w:p w:rsidR="0010488B" w:rsidRPr="00443E3E" w:rsidRDefault="0010488B" w:rsidP="0010488B">
      <w:pPr>
        <w:pStyle w:val="a4"/>
        <w:shd w:val="clear" w:color="auto" w:fill="FFFFFF"/>
        <w:spacing w:after="0" w:line="23" w:lineRule="atLeast"/>
        <w:ind w:left="0"/>
        <w:jc w:val="both"/>
        <w:rPr>
          <w:sz w:val="28"/>
        </w:rPr>
      </w:pPr>
      <w:r w:rsidRPr="00443E3E">
        <w:rPr>
          <w:sz w:val="28"/>
        </w:rPr>
        <w:tab/>
        <w:t xml:space="preserve">В МБДОУ № 122 все педагоги реализуют образовательную деятельность в соответствии с рабочими программами, придерживаясь комплексно-тематического принципа планирования деятельности. </w:t>
      </w:r>
    </w:p>
    <w:p w:rsidR="00025572" w:rsidRDefault="0010488B" w:rsidP="00025572">
      <w:pPr>
        <w:spacing w:after="0" w:line="23" w:lineRule="atLeast"/>
        <w:ind w:firstLine="708"/>
        <w:jc w:val="both"/>
        <w:rPr>
          <w:color w:val="000000"/>
          <w:sz w:val="28"/>
        </w:rPr>
      </w:pPr>
      <w:r w:rsidRPr="00443E3E">
        <w:rPr>
          <w:color w:val="000000"/>
          <w:sz w:val="28"/>
        </w:rPr>
        <w:t>Структура и система управления соответствуют специфике деятельно</w:t>
      </w:r>
      <w:r w:rsidR="002D1B67" w:rsidRPr="00443E3E">
        <w:rPr>
          <w:color w:val="000000"/>
          <w:sz w:val="28"/>
        </w:rPr>
        <w:t>с</w:t>
      </w:r>
      <w:r w:rsidR="00025572">
        <w:rPr>
          <w:color w:val="000000"/>
          <w:sz w:val="28"/>
        </w:rPr>
        <w:t>ти Детского сада. По итогам 2023</w:t>
      </w:r>
      <w:r w:rsidRPr="00443E3E">
        <w:rPr>
          <w:color w:val="000000"/>
          <w:sz w:val="28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</w:t>
      </w:r>
    </w:p>
    <w:p w:rsidR="008707B9" w:rsidRPr="008707B9" w:rsidRDefault="008707B9" w:rsidP="00025572">
      <w:pPr>
        <w:spacing w:after="0" w:line="23" w:lineRule="atLeast"/>
        <w:ind w:firstLine="708"/>
        <w:jc w:val="both"/>
        <w:rPr>
          <w:color w:val="000000"/>
          <w:sz w:val="28"/>
        </w:rPr>
      </w:pPr>
      <w:r w:rsidRPr="008707B9">
        <w:rPr>
          <w:rFonts w:eastAsia="Times New Roman"/>
          <w:bCs w:val="0"/>
          <w:color w:val="000000"/>
          <w:sz w:val="28"/>
        </w:rPr>
        <w:t>Вывод: МБДОУ №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="00025572">
        <w:rPr>
          <w:rFonts w:eastAsia="Times New Roman"/>
          <w:bCs w:val="0"/>
          <w:color w:val="000000"/>
          <w:sz w:val="28"/>
        </w:rPr>
        <w:t>122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="00053EF9">
        <w:rPr>
          <w:rFonts w:eastAsia="Times New Roman"/>
          <w:bCs w:val="0"/>
          <w:color w:val="000000"/>
          <w:sz w:val="28"/>
        </w:rPr>
        <w:t>зарегистрировано</w:t>
      </w:r>
      <w:r w:rsidRPr="008707B9">
        <w:rPr>
          <w:rFonts w:eastAsia="Times New Roman"/>
          <w:bCs w:val="0"/>
          <w:color w:val="000000"/>
          <w:sz w:val="28"/>
        </w:rPr>
        <w:t xml:space="preserve"> и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функционирует в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соответствии с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нормативными документами в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сфере образования. Структура и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основе сочетания принципов единоначалия и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коллегиальности на</w:t>
      </w:r>
      <w:r w:rsidRPr="008707B9">
        <w:rPr>
          <w:rFonts w:eastAsia="Times New Roman"/>
          <w:bCs w:val="0"/>
          <w:color w:val="000000"/>
          <w:sz w:val="28"/>
          <w:lang w:val="en-US"/>
        </w:rPr>
        <w:t> </w:t>
      </w:r>
      <w:r w:rsidRPr="008707B9">
        <w:rPr>
          <w:rFonts w:eastAsia="Times New Roman"/>
          <w:bCs w:val="0"/>
          <w:color w:val="000000"/>
          <w:sz w:val="28"/>
        </w:rPr>
        <w:t>аналитическом уровне.</w:t>
      </w:r>
    </w:p>
    <w:p w:rsidR="0010488B" w:rsidRDefault="0010488B" w:rsidP="0010488B"/>
    <w:p w:rsidR="002D1B67" w:rsidRDefault="002D1B67" w:rsidP="00182E6C">
      <w:pPr>
        <w:pStyle w:val="a4"/>
        <w:numPr>
          <w:ilvl w:val="0"/>
          <w:numId w:val="3"/>
        </w:numPr>
        <w:spacing w:after="0" w:line="23" w:lineRule="atLeast"/>
        <w:jc w:val="center"/>
        <w:rPr>
          <w:b/>
          <w:sz w:val="28"/>
        </w:rPr>
      </w:pPr>
      <w:r w:rsidRPr="00443E3E">
        <w:rPr>
          <w:b/>
          <w:sz w:val="28"/>
        </w:rPr>
        <w:t>ОЦЕНКА СОДЕРЖАНИЯ И КАЧЕСТВА ПОДГОТОВКИ ВОСПИТАННИКОВ</w:t>
      </w:r>
    </w:p>
    <w:p w:rsidR="00403750" w:rsidRPr="00182E6C" w:rsidRDefault="00403750" w:rsidP="00403750">
      <w:pPr>
        <w:pStyle w:val="a4"/>
        <w:spacing w:after="0" w:line="23" w:lineRule="atLeast"/>
        <w:rPr>
          <w:b/>
          <w:sz w:val="28"/>
        </w:rPr>
      </w:pPr>
    </w:p>
    <w:p w:rsidR="002D1B67" w:rsidRPr="00443E3E" w:rsidRDefault="002D1B67" w:rsidP="002D1B67">
      <w:pPr>
        <w:pStyle w:val="a4"/>
        <w:widowControl w:val="0"/>
        <w:autoSpaceDE w:val="0"/>
        <w:autoSpaceDN w:val="0"/>
        <w:adjustRightInd w:val="0"/>
        <w:spacing w:after="0" w:line="23" w:lineRule="atLeast"/>
        <w:ind w:left="0" w:firstLine="708"/>
        <w:jc w:val="both"/>
        <w:rPr>
          <w:sz w:val="28"/>
        </w:rPr>
      </w:pPr>
      <w:r w:rsidRPr="00443E3E">
        <w:rPr>
          <w:sz w:val="28"/>
        </w:rPr>
        <w:t xml:space="preserve">Содержание подготовки воспитанников включает 5 образовательных областей: познавательное, речевое, физическое, социально-коммуникативное и художественно-эстетическое. </w:t>
      </w:r>
    </w:p>
    <w:p w:rsidR="002D1B67" w:rsidRPr="00443E3E" w:rsidRDefault="002D1B67" w:rsidP="002D1B67">
      <w:pPr>
        <w:pStyle w:val="a4"/>
        <w:shd w:val="clear" w:color="auto" w:fill="FFFFFF"/>
        <w:tabs>
          <w:tab w:val="left" w:pos="0"/>
        </w:tabs>
        <w:spacing w:after="0" w:line="23" w:lineRule="atLeast"/>
        <w:ind w:left="0"/>
        <w:jc w:val="both"/>
        <w:rPr>
          <w:iCs/>
          <w:sz w:val="28"/>
        </w:rPr>
      </w:pPr>
      <w:r w:rsidRPr="00443E3E">
        <w:rPr>
          <w:iCs/>
          <w:sz w:val="28"/>
        </w:rPr>
        <w:tab/>
        <w:t xml:space="preserve">Выявление результатов образовательного процесса ведется всеми педагогами детского сада: воспитателями, учителями-логопедами, музыкальными руководителями, инструкторами по физической культуре в соответствии с положением о педагогической и психологической диагностике. </w:t>
      </w:r>
    </w:p>
    <w:p w:rsidR="002D1B67" w:rsidRPr="00443E3E" w:rsidRDefault="002D1B67" w:rsidP="002D1B67">
      <w:pPr>
        <w:spacing w:after="0" w:line="23" w:lineRule="atLeast"/>
        <w:ind w:firstLine="708"/>
        <w:jc w:val="both"/>
        <w:rPr>
          <w:color w:val="000000"/>
          <w:sz w:val="28"/>
        </w:rPr>
      </w:pPr>
      <w:r w:rsidRPr="00443E3E">
        <w:rPr>
          <w:color w:val="000000"/>
          <w:sz w:val="28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2D1B67" w:rsidRPr="00443E3E" w:rsidRDefault="002D1B67" w:rsidP="002D1B67">
      <w:pPr>
        <w:numPr>
          <w:ilvl w:val="0"/>
          <w:numId w:val="9"/>
        </w:numPr>
        <w:spacing w:after="0" w:line="23" w:lineRule="atLeast"/>
        <w:ind w:left="780" w:right="180" w:firstLine="0"/>
        <w:contextualSpacing/>
        <w:jc w:val="both"/>
        <w:rPr>
          <w:color w:val="000000"/>
          <w:sz w:val="28"/>
        </w:rPr>
      </w:pPr>
      <w:r w:rsidRPr="00443E3E">
        <w:rPr>
          <w:color w:val="000000"/>
          <w:sz w:val="28"/>
        </w:rPr>
        <w:t>диагностические занятия (по каждому разделу программы);</w:t>
      </w:r>
    </w:p>
    <w:p w:rsidR="002D1B67" w:rsidRPr="00443E3E" w:rsidRDefault="00B9623C" w:rsidP="002D1B67">
      <w:pPr>
        <w:numPr>
          <w:ilvl w:val="0"/>
          <w:numId w:val="9"/>
        </w:numPr>
        <w:spacing w:after="0" w:line="23" w:lineRule="atLeast"/>
        <w:ind w:left="780" w:right="180" w:firstLine="0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диагностические беседы</w:t>
      </w:r>
      <w:r w:rsidR="002D1B67" w:rsidRPr="00443E3E">
        <w:rPr>
          <w:color w:val="000000"/>
          <w:sz w:val="28"/>
        </w:rPr>
        <w:t>;</w:t>
      </w:r>
    </w:p>
    <w:p w:rsidR="002D1B67" w:rsidRPr="00443E3E" w:rsidRDefault="002D1B67" w:rsidP="002D1B67">
      <w:pPr>
        <w:numPr>
          <w:ilvl w:val="0"/>
          <w:numId w:val="9"/>
        </w:numPr>
        <w:spacing w:after="0" w:line="23" w:lineRule="atLeast"/>
        <w:ind w:left="780" w:right="180" w:firstLine="0"/>
        <w:jc w:val="both"/>
        <w:rPr>
          <w:color w:val="000000"/>
          <w:sz w:val="28"/>
        </w:rPr>
      </w:pPr>
      <w:r w:rsidRPr="00443E3E">
        <w:rPr>
          <w:color w:val="000000"/>
          <w:sz w:val="28"/>
        </w:rPr>
        <w:t>наблюдения, итоговые занятия.</w:t>
      </w:r>
    </w:p>
    <w:p w:rsidR="002D1B67" w:rsidRPr="00443E3E" w:rsidRDefault="002D1B67" w:rsidP="00B9623C">
      <w:pPr>
        <w:pStyle w:val="a4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iCs/>
          <w:sz w:val="28"/>
        </w:rPr>
      </w:pPr>
      <w:bookmarkStart w:id="0" w:name="_GoBack"/>
      <w:bookmarkEnd w:id="0"/>
      <w:r w:rsidRPr="00443E3E">
        <w:rPr>
          <w:iCs/>
          <w:sz w:val="28"/>
        </w:rPr>
        <w:t>Педагогическую диагностику освоения воспитанниками образовательной программы педагоги проводят в соответствии с рекомендациями и картами педагогической диагностики, разработанной Верещагиной Н.</w:t>
      </w:r>
      <w:r w:rsidR="00487D94" w:rsidRPr="00443E3E">
        <w:rPr>
          <w:iCs/>
          <w:sz w:val="28"/>
        </w:rPr>
        <w:t xml:space="preserve"> Н.</w:t>
      </w:r>
      <w:r w:rsidRPr="00443E3E">
        <w:rPr>
          <w:iCs/>
          <w:sz w:val="28"/>
        </w:rPr>
        <w:t xml:space="preserve">, </w:t>
      </w:r>
      <w:r w:rsidR="00053EF9">
        <w:rPr>
          <w:iCs/>
          <w:sz w:val="28"/>
        </w:rPr>
        <w:t>у</w:t>
      </w:r>
      <w:r w:rsidRPr="00443E3E">
        <w:rPr>
          <w:iCs/>
          <w:sz w:val="28"/>
        </w:rPr>
        <w:t>чителя-логопеды - по методикам Н.</w:t>
      </w:r>
      <w:r w:rsidR="00487D94" w:rsidRPr="00443E3E">
        <w:rPr>
          <w:iCs/>
          <w:sz w:val="28"/>
        </w:rPr>
        <w:t xml:space="preserve"> </w:t>
      </w:r>
      <w:r w:rsidRPr="00443E3E">
        <w:rPr>
          <w:iCs/>
          <w:sz w:val="28"/>
        </w:rPr>
        <w:t xml:space="preserve">В. </w:t>
      </w:r>
      <w:proofErr w:type="spellStart"/>
      <w:r w:rsidRPr="00443E3E">
        <w:rPr>
          <w:iCs/>
          <w:sz w:val="28"/>
        </w:rPr>
        <w:t>Нищевой</w:t>
      </w:r>
      <w:proofErr w:type="spellEnd"/>
      <w:r w:rsidRPr="00443E3E">
        <w:rPr>
          <w:iCs/>
          <w:sz w:val="28"/>
        </w:rPr>
        <w:t xml:space="preserve"> и Филичевой Г.</w:t>
      </w:r>
      <w:r w:rsidR="00487D94" w:rsidRPr="00443E3E">
        <w:rPr>
          <w:iCs/>
          <w:sz w:val="28"/>
        </w:rPr>
        <w:t xml:space="preserve"> </w:t>
      </w:r>
      <w:r w:rsidRPr="00443E3E">
        <w:rPr>
          <w:iCs/>
          <w:sz w:val="28"/>
        </w:rPr>
        <w:t>А.</w:t>
      </w:r>
    </w:p>
    <w:p w:rsidR="002D1B67" w:rsidRPr="00443E3E" w:rsidRDefault="002D1B67" w:rsidP="002D1B67">
      <w:pPr>
        <w:pStyle w:val="a4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iCs/>
          <w:sz w:val="28"/>
        </w:rPr>
      </w:pPr>
      <w:r w:rsidRPr="00443E3E">
        <w:rPr>
          <w:sz w:val="28"/>
        </w:rPr>
        <w:t>Используемые методы мониторинга:</w:t>
      </w:r>
    </w:p>
    <w:p w:rsidR="002D1B67" w:rsidRPr="00443E3E" w:rsidRDefault="002D1B67" w:rsidP="002D1B67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57" w:firstLine="0"/>
        <w:jc w:val="both"/>
        <w:rPr>
          <w:sz w:val="28"/>
        </w:rPr>
      </w:pPr>
      <w:r w:rsidRPr="00443E3E">
        <w:rPr>
          <w:sz w:val="28"/>
        </w:rPr>
        <w:t>наблюдение за ребенком,</w:t>
      </w:r>
    </w:p>
    <w:p w:rsidR="002D1B67" w:rsidRPr="00443E3E" w:rsidRDefault="002D1B67" w:rsidP="002D1B67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57" w:firstLine="0"/>
        <w:jc w:val="both"/>
        <w:rPr>
          <w:sz w:val="28"/>
        </w:rPr>
      </w:pPr>
      <w:r w:rsidRPr="00443E3E">
        <w:rPr>
          <w:sz w:val="28"/>
        </w:rPr>
        <w:t>беседа,</w:t>
      </w:r>
    </w:p>
    <w:p w:rsidR="002D1B67" w:rsidRPr="00443E3E" w:rsidRDefault="002D1B67" w:rsidP="002D1B67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57" w:firstLine="0"/>
        <w:jc w:val="both"/>
        <w:rPr>
          <w:sz w:val="28"/>
        </w:rPr>
      </w:pPr>
      <w:proofErr w:type="spellStart"/>
      <w:r w:rsidRPr="00443E3E">
        <w:rPr>
          <w:sz w:val="28"/>
        </w:rPr>
        <w:t>критериально</w:t>
      </w:r>
      <w:proofErr w:type="spellEnd"/>
      <w:r w:rsidRPr="00443E3E">
        <w:rPr>
          <w:sz w:val="28"/>
        </w:rPr>
        <w:t>-ориентированные методики не тестового типа (игровые задания),</w:t>
      </w:r>
    </w:p>
    <w:p w:rsidR="002D1B67" w:rsidRPr="00443E3E" w:rsidRDefault="002D1B67" w:rsidP="002D1B67">
      <w:pPr>
        <w:pStyle w:val="a4"/>
        <w:numPr>
          <w:ilvl w:val="0"/>
          <w:numId w:val="8"/>
        </w:numPr>
        <w:tabs>
          <w:tab w:val="left" w:pos="709"/>
        </w:tabs>
        <w:spacing w:after="0" w:line="240" w:lineRule="auto"/>
        <w:ind w:left="0" w:right="57" w:firstLine="0"/>
        <w:jc w:val="both"/>
        <w:rPr>
          <w:sz w:val="28"/>
        </w:rPr>
      </w:pPr>
      <w:r w:rsidRPr="00443E3E">
        <w:rPr>
          <w:sz w:val="28"/>
        </w:rPr>
        <w:t>оценка продуктов детской деятельности.</w:t>
      </w:r>
    </w:p>
    <w:p w:rsidR="002D1B67" w:rsidRPr="00443E3E" w:rsidRDefault="002D1B67" w:rsidP="002D1B67">
      <w:pPr>
        <w:pStyle w:val="section1"/>
        <w:spacing w:before="0" w:after="0"/>
        <w:rPr>
          <w:b/>
          <w:bCs/>
          <w:iCs/>
          <w:sz w:val="28"/>
          <w:szCs w:val="28"/>
        </w:rPr>
      </w:pPr>
      <w:r w:rsidRPr="00443E3E">
        <w:rPr>
          <w:bCs/>
          <w:iCs/>
          <w:sz w:val="28"/>
          <w:szCs w:val="28"/>
        </w:rPr>
        <w:t>Итоги педагогической диагностики за 202</w:t>
      </w:r>
      <w:r w:rsidR="00053EF9">
        <w:rPr>
          <w:bCs/>
          <w:iCs/>
          <w:sz w:val="28"/>
          <w:szCs w:val="28"/>
        </w:rPr>
        <w:t>2</w:t>
      </w:r>
      <w:r w:rsidRPr="00443E3E">
        <w:rPr>
          <w:bCs/>
          <w:iCs/>
          <w:sz w:val="28"/>
          <w:szCs w:val="28"/>
        </w:rPr>
        <w:t>-202</w:t>
      </w:r>
      <w:r w:rsidR="00053EF9">
        <w:rPr>
          <w:bCs/>
          <w:iCs/>
          <w:sz w:val="28"/>
          <w:szCs w:val="28"/>
        </w:rPr>
        <w:t>3</w:t>
      </w:r>
      <w:r w:rsidRPr="00443E3E">
        <w:rPr>
          <w:bCs/>
          <w:iCs/>
          <w:sz w:val="28"/>
          <w:szCs w:val="28"/>
        </w:rPr>
        <w:t xml:space="preserve"> учебный год отражены в Таблице 3.</w:t>
      </w:r>
    </w:p>
    <w:p w:rsidR="002D1B67" w:rsidRPr="00443E3E" w:rsidRDefault="002D1B67" w:rsidP="002D1B67">
      <w:pPr>
        <w:pStyle w:val="a4"/>
        <w:spacing w:after="0" w:line="23" w:lineRule="atLeast"/>
        <w:ind w:left="0"/>
        <w:rPr>
          <w:b/>
          <w:sz w:val="28"/>
        </w:rPr>
      </w:pPr>
    </w:p>
    <w:p w:rsidR="002D1B67" w:rsidRPr="00443E3E" w:rsidRDefault="002D1B67" w:rsidP="002D1B67">
      <w:pPr>
        <w:pStyle w:val="a4"/>
        <w:spacing w:after="0" w:line="23" w:lineRule="atLeast"/>
        <w:ind w:left="0"/>
        <w:rPr>
          <w:b/>
          <w:sz w:val="28"/>
        </w:rPr>
      </w:pPr>
    </w:p>
    <w:p w:rsidR="002D1B67" w:rsidRDefault="002D1B67" w:rsidP="002D1B67">
      <w:pPr>
        <w:pStyle w:val="a4"/>
        <w:spacing w:after="0" w:line="23" w:lineRule="atLeast"/>
        <w:ind w:left="0"/>
        <w:jc w:val="right"/>
        <w:rPr>
          <w:b/>
          <w:szCs w:val="24"/>
        </w:rPr>
      </w:pPr>
      <w:r>
        <w:rPr>
          <w:b/>
          <w:szCs w:val="24"/>
        </w:rPr>
        <w:t>Таблица 3</w:t>
      </w:r>
    </w:p>
    <w:p w:rsidR="002D1B67" w:rsidRPr="00443E3E" w:rsidRDefault="002D1B67" w:rsidP="002D1B67">
      <w:pPr>
        <w:pStyle w:val="a4"/>
        <w:spacing w:after="0" w:line="23" w:lineRule="atLeast"/>
        <w:ind w:left="0"/>
        <w:jc w:val="center"/>
        <w:rPr>
          <w:b/>
          <w:sz w:val="28"/>
        </w:rPr>
      </w:pPr>
      <w:r w:rsidRPr="00443E3E">
        <w:rPr>
          <w:b/>
          <w:sz w:val="28"/>
        </w:rPr>
        <w:t>Итоги пе</w:t>
      </w:r>
      <w:r w:rsidR="00053EF9">
        <w:rPr>
          <w:b/>
          <w:sz w:val="28"/>
        </w:rPr>
        <w:t>дагогической диагностики за 2022-2023 учебный год в сравнении с 2021-2022</w:t>
      </w:r>
      <w:r w:rsidRPr="00443E3E">
        <w:rPr>
          <w:b/>
          <w:sz w:val="28"/>
        </w:rPr>
        <w:t xml:space="preserve"> учебным годом</w:t>
      </w:r>
    </w:p>
    <w:p w:rsidR="002D1B67" w:rsidRPr="00443E3E" w:rsidRDefault="002D1B67" w:rsidP="002D1B67">
      <w:pPr>
        <w:pStyle w:val="a4"/>
        <w:spacing w:after="0" w:line="23" w:lineRule="atLeast"/>
        <w:ind w:left="0"/>
        <w:jc w:val="right"/>
        <w:rPr>
          <w:b/>
          <w:sz w:val="28"/>
        </w:rPr>
      </w:pP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814"/>
        <w:gridCol w:w="707"/>
        <w:gridCol w:w="568"/>
        <w:gridCol w:w="557"/>
        <w:gridCol w:w="8"/>
        <w:gridCol w:w="573"/>
        <w:gridCol w:w="703"/>
        <w:gridCol w:w="708"/>
        <w:gridCol w:w="567"/>
        <w:gridCol w:w="697"/>
        <w:gridCol w:w="6"/>
        <w:gridCol w:w="567"/>
        <w:gridCol w:w="567"/>
        <w:gridCol w:w="715"/>
        <w:gridCol w:w="570"/>
        <w:gridCol w:w="12"/>
        <w:gridCol w:w="555"/>
        <w:gridCol w:w="567"/>
        <w:gridCol w:w="718"/>
        <w:gridCol w:w="12"/>
      </w:tblGrid>
      <w:tr w:rsidR="002D1B67" w:rsidRPr="00443E3E" w:rsidTr="002D1B67">
        <w:trPr>
          <w:gridAfter w:val="1"/>
          <w:wAfter w:w="12" w:type="dxa"/>
        </w:trPr>
        <w:tc>
          <w:tcPr>
            <w:tcW w:w="814" w:type="dxa"/>
            <w:vMerge w:val="restart"/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Группы</w:t>
            </w:r>
          </w:p>
        </w:tc>
        <w:tc>
          <w:tcPr>
            <w:tcW w:w="9365" w:type="dxa"/>
            <w:gridSpan w:val="18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Образовательные области</w:t>
            </w:r>
          </w:p>
        </w:tc>
      </w:tr>
      <w:tr w:rsidR="002D1B67" w:rsidRPr="00443E3E" w:rsidTr="002D1B67">
        <w:tc>
          <w:tcPr>
            <w:tcW w:w="814" w:type="dxa"/>
            <w:vMerge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</w:p>
        </w:tc>
        <w:tc>
          <w:tcPr>
            <w:tcW w:w="1840" w:type="dxa"/>
            <w:gridSpan w:val="4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Познавательное развитие</w:t>
            </w:r>
          </w:p>
        </w:tc>
        <w:tc>
          <w:tcPr>
            <w:tcW w:w="1984" w:type="dxa"/>
            <w:gridSpan w:val="3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Речевое развитие</w:t>
            </w:r>
          </w:p>
        </w:tc>
        <w:tc>
          <w:tcPr>
            <w:tcW w:w="1837" w:type="dxa"/>
            <w:gridSpan w:val="4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Социально-коммуникативное развитие</w:t>
            </w:r>
          </w:p>
        </w:tc>
        <w:tc>
          <w:tcPr>
            <w:tcW w:w="1864" w:type="dxa"/>
            <w:gridSpan w:val="4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Физическое развитие</w:t>
            </w:r>
          </w:p>
        </w:tc>
        <w:tc>
          <w:tcPr>
            <w:tcW w:w="1852" w:type="dxa"/>
            <w:gridSpan w:val="4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Художественно-эстетическое развитие</w:t>
            </w:r>
          </w:p>
        </w:tc>
      </w:tr>
      <w:tr w:rsidR="002D1B67" w:rsidRPr="00443E3E" w:rsidTr="00053EF9">
        <w:trPr>
          <w:gridAfter w:val="1"/>
          <w:wAfter w:w="12" w:type="dxa"/>
          <w:cantSplit/>
          <w:trHeight w:val="3390"/>
        </w:trPr>
        <w:tc>
          <w:tcPr>
            <w:tcW w:w="814" w:type="dxa"/>
            <w:vMerge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Сформирован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-173" w:right="-108"/>
              <w:jc w:val="both"/>
              <w:rPr>
                <w:sz w:val="28"/>
              </w:rPr>
            </w:pPr>
            <w:r w:rsidRPr="00443E3E">
              <w:rPr>
                <w:sz w:val="28"/>
              </w:rPr>
              <w:t xml:space="preserve">В </w:t>
            </w:r>
            <w:proofErr w:type="spellStart"/>
            <w:proofErr w:type="gramStart"/>
            <w:r w:rsidRPr="00443E3E">
              <w:rPr>
                <w:sz w:val="28"/>
              </w:rPr>
              <w:t>В</w:t>
            </w:r>
            <w:proofErr w:type="spellEnd"/>
            <w:proofErr w:type="gramEnd"/>
            <w:r w:rsidRPr="00443E3E">
              <w:rPr>
                <w:sz w:val="28"/>
              </w:rPr>
              <w:t xml:space="preserve"> стадии формирования 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Не сформирован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Сформирован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-173" w:right="-108"/>
              <w:jc w:val="both"/>
              <w:rPr>
                <w:sz w:val="28"/>
              </w:rPr>
            </w:pPr>
            <w:r w:rsidRPr="00443E3E">
              <w:rPr>
                <w:sz w:val="28"/>
              </w:rPr>
              <w:t xml:space="preserve">В </w:t>
            </w:r>
            <w:proofErr w:type="spellStart"/>
            <w:proofErr w:type="gramStart"/>
            <w:r w:rsidRPr="00443E3E">
              <w:rPr>
                <w:sz w:val="28"/>
              </w:rPr>
              <w:t>В</w:t>
            </w:r>
            <w:proofErr w:type="spellEnd"/>
            <w:proofErr w:type="gramEnd"/>
            <w:r w:rsidRPr="00443E3E">
              <w:rPr>
                <w:sz w:val="28"/>
              </w:rPr>
              <w:t xml:space="preserve"> стадии формирования 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Не сформирован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Сформирован</w:t>
            </w:r>
          </w:p>
        </w:tc>
        <w:tc>
          <w:tcPr>
            <w:tcW w:w="70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-173" w:right="-108"/>
              <w:rPr>
                <w:sz w:val="28"/>
              </w:rPr>
            </w:pPr>
            <w:r w:rsidRPr="00443E3E">
              <w:rPr>
                <w:sz w:val="28"/>
              </w:rPr>
              <w:t xml:space="preserve">В </w:t>
            </w:r>
            <w:proofErr w:type="spellStart"/>
            <w:proofErr w:type="gramStart"/>
            <w:r w:rsidRPr="00443E3E">
              <w:rPr>
                <w:sz w:val="28"/>
              </w:rPr>
              <w:t>В</w:t>
            </w:r>
            <w:proofErr w:type="spellEnd"/>
            <w:proofErr w:type="gramEnd"/>
            <w:r w:rsidRPr="00443E3E">
              <w:rPr>
                <w:sz w:val="28"/>
              </w:rPr>
              <w:t xml:space="preserve"> стадии формирования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Не сформирован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Сформирован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1B67" w:rsidRPr="00443E3E" w:rsidRDefault="00E30696" w:rsidP="002D1B67">
            <w:pPr>
              <w:spacing w:line="23" w:lineRule="atLeast"/>
              <w:ind w:left="-173" w:right="-10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</w:rPr>
              <w:t>В</w:t>
            </w:r>
            <w:proofErr w:type="spellEnd"/>
            <w:proofErr w:type="gramEnd"/>
            <w:r>
              <w:rPr>
                <w:sz w:val="28"/>
              </w:rPr>
              <w:t xml:space="preserve"> стадии формирования</w:t>
            </w:r>
            <w:r w:rsidR="002D1B67" w:rsidRPr="00443E3E">
              <w:rPr>
                <w:sz w:val="28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Не сформирован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Сформирован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-173" w:right="-108"/>
              <w:rPr>
                <w:sz w:val="28"/>
              </w:rPr>
            </w:pPr>
            <w:r w:rsidRPr="00443E3E">
              <w:rPr>
                <w:sz w:val="28"/>
              </w:rPr>
              <w:t xml:space="preserve">В </w:t>
            </w:r>
            <w:proofErr w:type="spellStart"/>
            <w:proofErr w:type="gramStart"/>
            <w:r w:rsidRPr="00443E3E">
              <w:rPr>
                <w:sz w:val="28"/>
              </w:rPr>
              <w:t>В</w:t>
            </w:r>
            <w:proofErr w:type="spellEnd"/>
            <w:proofErr w:type="gramEnd"/>
            <w:r w:rsidRPr="00443E3E">
              <w:rPr>
                <w:sz w:val="28"/>
              </w:rPr>
              <w:t xml:space="preserve"> стадии формиро</w:t>
            </w:r>
            <w:r w:rsidR="00E30696">
              <w:rPr>
                <w:sz w:val="28"/>
              </w:rPr>
              <w:t>вания</w:t>
            </w:r>
            <w:r w:rsidRPr="00443E3E">
              <w:rPr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sz w:val="28"/>
              </w:rPr>
              <w:t>Не сформирован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  <w:vMerge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</w:p>
        </w:tc>
        <w:tc>
          <w:tcPr>
            <w:tcW w:w="9365" w:type="dxa"/>
            <w:gridSpan w:val="18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%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E30696" w:rsidP="002D1B67">
            <w:pPr>
              <w:spacing w:line="23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92,1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E30696" w:rsidP="002D1B67">
            <w:pPr>
              <w:spacing w:line="23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E30696" w:rsidP="002D1B67">
            <w:pPr>
              <w:spacing w:line="23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  <w:r w:rsidR="002D1B67" w:rsidRPr="00443E3E">
              <w:rPr>
                <w:sz w:val="28"/>
              </w:rPr>
              <w:t>,7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E30696" w:rsidP="002D1B67">
            <w:pPr>
              <w:spacing w:line="23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 w:rsidR="002D1B67" w:rsidRPr="00443E3E">
              <w:rPr>
                <w:sz w:val="28"/>
              </w:rPr>
              <w:t>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53,5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46,5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71,4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28,6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4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44,4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7,6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20,9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79,1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76,9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15,5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7,6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64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5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94,2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5,8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88,6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11,4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87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90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25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6(п)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6(с)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36,3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63,7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45,5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54,5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54,5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45,5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27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73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18,4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63,6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18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7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66,6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33,4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41,6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58,4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79,2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20,8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79,1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20,9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96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8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81,5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18,5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81,5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18,5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71,5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28,5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88,9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11,1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81,5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18,5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9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19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46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58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38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89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10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80,8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19,2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26,9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69,3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3,8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84,6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15,4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76,9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23,1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46,2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50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3,8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11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69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35,5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64,5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14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tabs>
                <w:tab w:val="left" w:pos="351"/>
              </w:tabs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86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31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69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21,4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78,6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12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76,8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19,2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61,6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15,4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53,8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46,2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77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23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42,3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53,9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3,8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t>13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15,4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76,9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7,7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20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73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100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3,8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88,6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7,6</w:t>
            </w:r>
          </w:p>
        </w:tc>
      </w:tr>
      <w:tr w:rsidR="002D1B67" w:rsidRPr="00443E3E" w:rsidTr="002D1B67">
        <w:trPr>
          <w:gridAfter w:val="1"/>
          <w:wAfter w:w="12" w:type="dxa"/>
        </w:trPr>
        <w:tc>
          <w:tcPr>
            <w:tcW w:w="814" w:type="dxa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b/>
                <w:sz w:val="28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49,4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41,7</w:t>
            </w:r>
          </w:p>
        </w:tc>
        <w:tc>
          <w:tcPr>
            <w:tcW w:w="565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8,9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36,3</w:t>
            </w: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53,3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10,4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45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46,2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8,8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64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33,3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2,7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39,6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55,2</w:t>
            </w:r>
          </w:p>
        </w:tc>
        <w:tc>
          <w:tcPr>
            <w:tcW w:w="718" w:type="dxa"/>
            <w:tcBorders>
              <w:left w:val="single" w:sz="4" w:space="0" w:color="auto"/>
            </w:tcBorders>
          </w:tcPr>
          <w:p w:rsidR="002D1B67" w:rsidRPr="00443E3E" w:rsidRDefault="002D1B67" w:rsidP="002D1B67">
            <w:pPr>
              <w:spacing w:line="23" w:lineRule="atLeast"/>
              <w:jc w:val="center"/>
              <w:rPr>
                <w:sz w:val="28"/>
              </w:rPr>
            </w:pPr>
            <w:r w:rsidRPr="00443E3E">
              <w:rPr>
                <w:sz w:val="28"/>
              </w:rPr>
              <w:t>5,2</w:t>
            </w:r>
          </w:p>
        </w:tc>
      </w:tr>
      <w:tr w:rsidR="002D1B67" w:rsidRPr="00443E3E" w:rsidTr="002D1B67">
        <w:trPr>
          <w:cantSplit/>
          <w:trHeight w:val="2714"/>
        </w:trPr>
        <w:tc>
          <w:tcPr>
            <w:tcW w:w="814" w:type="dxa"/>
            <w:textDirection w:val="btLr"/>
          </w:tcPr>
          <w:p w:rsidR="002D1B67" w:rsidRPr="00443E3E" w:rsidRDefault="002D1B67" w:rsidP="002D1B67">
            <w:pPr>
              <w:spacing w:line="23" w:lineRule="atLeast"/>
              <w:ind w:left="113" w:right="113"/>
              <w:rPr>
                <w:b/>
                <w:sz w:val="28"/>
              </w:rPr>
            </w:pPr>
            <w:r w:rsidRPr="00443E3E">
              <w:rPr>
                <w:b/>
                <w:sz w:val="28"/>
              </w:rPr>
              <w:lastRenderedPageBreak/>
              <w:t>Освоение программы</w:t>
            </w:r>
          </w:p>
          <w:p w:rsidR="002D1B67" w:rsidRPr="00443E3E" w:rsidRDefault="002D1B67" w:rsidP="002D1B67">
            <w:pPr>
              <w:spacing w:line="23" w:lineRule="atLeast"/>
              <w:ind w:left="113" w:right="113"/>
              <w:rPr>
                <w:sz w:val="28"/>
              </w:rPr>
            </w:pPr>
            <w:r w:rsidRPr="00443E3E">
              <w:rPr>
                <w:b/>
                <w:sz w:val="28"/>
              </w:rPr>
              <w:t>в среднем по детскому саду в сравнении с прошлым уч. г.</w:t>
            </w:r>
          </w:p>
        </w:tc>
        <w:tc>
          <w:tcPr>
            <w:tcW w:w="1832" w:type="dxa"/>
            <w:gridSpan w:val="3"/>
          </w:tcPr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90,8 (2021</w:t>
            </w:r>
            <w:r w:rsidR="002D1B67" w:rsidRPr="00443E3E">
              <w:rPr>
                <w:sz w:val="28"/>
              </w:rPr>
              <w:t>)/</w:t>
            </w: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91,1 (2022</w:t>
            </w:r>
            <w:r w:rsidR="002D1B67" w:rsidRPr="00443E3E">
              <w:rPr>
                <w:sz w:val="28"/>
              </w:rPr>
              <w:t>)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+ 0,3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</w:tc>
        <w:tc>
          <w:tcPr>
            <w:tcW w:w="1992" w:type="dxa"/>
            <w:gridSpan w:val="4"/>
          </w:tcPr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84,0 (2021</w:t>
            </w:r>
            <w:r w:rsidR="002D1B67" w:rsidRPr="00443E3E">
              <w:rPr>
                <w:sz w:val="28"/>
              </w:rPr>
              <w:t>)/</w:t>
            </w: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89,6 (2022</w:t>
            </w:r>
            <w:r w:rsidR="002D1B67" w:rsidRPr="00443E3E">
              <w:rPr>
                <w:sz w:val="28"/>
              </w:rPr>
              <w:t>)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+ 5,6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</w:tc>
        <w:tc>
          <w:tcPr>
            <w:tcW w:w="1837" w:type="dxa"/>
            <w:gridSpan w:val="4"/>
          </w:tcPr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94,4 (2021</w:t>
            </w:r>
            <w:r w:rsidR="002D1B67" w:rsidRPr="00443E3E">
              <w:rPr>
                <w:sz w:val="28"/>
              </w:rPr>
              <w:t>)/</w:t>
            </w: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91,2 (2022</w:t>
            </w:r>
            <w:r w:rsidR="002D1B67" w:rsidRPr="00443E3E">
              <w:rPr>
                <w:sz w:val="28"/>
              </w:rPr>
              <w:t>)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- 3,2</w:t>
            </w:r>
          </w:p>
        </w:tc>
        <w:tc>
          <w:tcPr>
            <w:tcW w:w="1864" w:type="dxa"/>
            <w:gridSpan w:val="4"/>
          </w:tcPr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94,4 (2020)/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97,3 (2021)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+ 2,9</w:t>
            </w:r>
          </w:p>
        </w:tc>
        <w:tc>
          <w:tcPr>
            <w:tcW w:w="1852" w:type="dxa"/>
            <w:gridSpan w:val="4"/>
          </w:tcPr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ind w:left="113"/>
              <w:jc w:val="center"/>
              <w:rPr>
                <w:sz w:val="28"/>
              </w:rPr>
            </w:pP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86,4 (2021</w:t>
            </w:r>
            <w:r w:rsidR="002D1B67" w:rsidRPr="00443E3E">
              <w:rPr>
                <w:sz w:val="28"/>
              </w:rPr>
              <w:t>)/</w:t>
            </w:r>
          </w:p>
          <w:p w:rsidR="002D1B67" w:rsidRPr="00443E3E" w:rsidRDefault="00E30696" w:rsidP="002D1B67">
            <w:pPr>
              <w:spacing w:line="23" w:lineRule="atLeast"/>
              <w:rPr>
                <w:sz w:val="28"/>
              </w:rPr>
            </w:pPr>
            <w:r>
              <w:rPr>
                <w:sz w:val="28"/>
              </w:rPr>
              <w:t>94,8 (2022</w:t>
            </w:r>
            <w:r w:rsidR="002D1B67" w:rsidRPr="00443E3E">
              <w:rPr>
                <w:sz w:val="28"/>
              </w:rPr>
              <w:t>)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  <w:r w:rsidRPr="00443E3E">
              <w:rPr>
                <w:sz w:val="28"/>
              </w:rPr>
              <w:t>+ 8,4</w:t>
            </w:r>
          </w:p>
          <w:p w:rsidR="002D1B67" w:rsidRPr="00443E3E" w:rsidRDefault="002D1B67" w:rsidP="002D1B67">
            <w:pPr>
              <w:spacing w:line="23" w:lineRule="atLeast"/>
              <w:rPr>
                <w:sz w:val="28"/>
              </w:rPr>
            </w:pPr>
          </w:p>
        </w:tc>
      </w:tr>
    </w:tbl>
    <w:p w:rsidR="002D1B67" w:rsidRPr="00443E3E" w:rsidRDefault="002D1B67" w:rsidP="002D1B67">
      <w:pPr>
        <w:spacing w:after="0" w:line="240" w:lineRule="auto"/>
        <w:jc w:val="both"/>
        <w:rPr>
          <w:color w:val="000000"/>
          <w:sz w:val="28"/>
        </w:rPr>
      </w:pPr>
    </w:p>
    <w:p w:rsidR="002D1B67" w:rsidRPr="00443E3E" w:rsidRDefault="002D1B67" w:rsidP="002D1B67">
      <w:pPr>
        <w:spacing w:after="0" w:line="240" w:lineRule="auto"/>
        <w:ind w:firstLine="708"/>
        <w:jc w:val="both"/>
        <w:rPr>
          <w:color w:val="000000"/>
          <w:sz w:val="28"/>
        </w:rPr>
      </w:pPr>
      <w:r w:rsidRPr="00443E3E">
        <w:rPr>
          <w:color w:val="000000"/>
          <w:sz w:val="28"/>
        </w:rPr>
        <w:t>Результаты сравнительного анализа (сентябрь - май) показывают прогрессирующую динамику на конец учебного года в четырех образовательных областях из пяти, что говорит о результативности образовательной деятельности в Детском саду.</w:t>
      </w:r>
    </w:p>
    <w:p w:rsidR="002D1B67" w:rsidRPr="00443E3E" w:rsidRDefault="002D1B67" w:rsidP="002D1B67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bCs w:val="0"/>
          <w:iCs/>
          <w:sz w:val="28"/>
        </w:rPr>
      </w:pPr>
      <w:r w:rsidRPr="00443E3E">
        <w:rPr>
          <w:color w:val="000000"/>
          <w:sz w:val="28"/>
        </w:rPr>
        <w:tab/>
        <w:t xml:space="preserve">Из таблицы 3 очевидно преобладание детей с высоким и средним уровнями развития. </w:t>
      </w:r>
      <w:r w:rsidRPr="00443E3E">
        <w:rPr>
          <w:bCs w:val="0"/>
          <w:iCs/>
          <w:sz w:val="28"/>
        </w:rPr>
        <w:t>Можно сделать вывод, о том, что в целом, воспитанники имеют сформированные или в стадии формирования компетенции, предусмотренные образовательной программой. Наименьший процент освоения компетенций в области речевого развития. Но при этом показатель вырос по сравнению с прошлым годом на 5,6 %. Это говорит о том, что качество коррекционной работы педагогов возросло, уровень владением педагогами методикой подготовки к обучению грамоте детей дошкольного возраста повысился.</w:t>
      </w:r>
    </w:p>
    <w:p w:rsidR="00403750" w:rsidRPr="00156957" w:rsidRDefault="002D1B67" w:rsidP="002D1B67">
      <w:pPr>
        <w:shd w:val="clear" w:color="auto" w:fill="FFFFFF"/>
        <w:tabs>
          <w:tab w:val="left" w:pos="528"/>
        </w:tabs>
        <w:spacing w:after="0" w:line="23" w:lineRule="atLeast"/>
        <w:jc w:val="both"/>
        <w:rPr>
          <w:iCs/>
          <w:sz w:val="28"/>
        </w:rPr>
      </w:pPr>
      <w:r w:rsidRPr="00443E3E">
        <w:rPr>
          <w:iCs/>
          <w:sz w:val="28"/>
        </w:rPr>
        <w:tab/>
        <w:t>В целом содержание педагогического процесса позволило обеспечить уверенные показатели овладения детьми необходимыми навыками и умениями по образовательным областям. В пользу повышения эффективности можно обозначить такие факторы как, кадровая стабильность и профессиональная</w:t>
      </w:r>
      <w:r w:rsidR="00156957">
        <w:rPr>
          <w:iCs/>
          <w:sz w:val="28"/>
        </w:rPr>
        <w:t xml:space="preserve"> </w:t>
      </w:r>
      <w:proofErr w:type="spellStart"/>
      <w:r w:rsidR="00156957">
        <w:rPr>
          <w:iCs/>
          <w:sz w:val="28"/>
        </w:rPr>
        <w:t>ресурсность</w:t>
      </w:r>
      <w:proofErr w:type="spellEnd"/>
      <w:r w:rsidR="00156957">
        <w:rPr>
          <w:iCs/>
          <w:sz w:val="28"/>
        </w:rPr>
        <w:t>. С</w:t>
      </w:r>
      <w:r w:rsidRPr="00443E3E">
        <w:rPr>
          <w:iCs/>
          <w:sz w:val="28"/>
        </w:rPr>
        <w:t xml:space="preserve">амое главное, педагоги были закреплены за определенными группами и оставались основными воспитателями на них в течение года.  Также педагоги постоянно находятся в состоянии наращивания профессиональных компетенций. Все выше перечисленное обеспечило целостную, последовательную и систематическую образовательную деятельность. Но, вместе с тем, контроль показал, что в ряде групп недостаточно эффективно проводится индивидуальная работа с воспитанниками. </w:t>
      </w:r>
    </w:p>
    <w:p w:rsidR="003D4CD1" w:rsidRDefault="002D1B67" w:rsidP="003D4CD1">
      <w:pPr>
        <w:shd w:val="clear" w:color="auto" w:fill="FFFFFF"/>
        <w:tabs>
          <w:tab w:val="left" w:pos="528"/>
        </w:tabs>
        <w:spacing w:after="0" w:line="23" w:lineRule="atLeast"/>
        <w:jc w:val="both"/>
        <w:rPr>
          <w:rFonts w:eastAsia="Times New Roman"/>
          <w:iCs/>
          <w:sz w:val="28"/>
          <w:lang w:eastAsia="ru-RU"/>
        </w:rPr>
      </w:pPr>
      <w:r w:rsidRPr="00443E3E">
        <w:rPr>
          <w:bCs w:val="0"/>
          <w:iCs/>
          <w:sz w:val="28"/>
        </w:rPr>
        <w:tab/>
      </w:r>
      <w:r w:rsidR="003D4CD1" w:rsidRPr="00443E3E">
        <w:rPr>
          <w:bCs w:val="0"/>
          <w:iCs/>
          <w:sz w:val="28"/>
        </w:rPr>
        <w:t>Р</w:t>
      </w:r>
      <w:r w:rsidR="003D4CD1" w:rsidRPr="00443E3E">
        <w:rPr>
          <w:rFonts w:eastAsia="Times New Roman"/>
          <w:iCs/>
          <w:sz w:val="28"/>
          <w:lang w:eastAsia="ru-RU"/>
        </w:rPr>
        <w:t xml:space="preserve">езультаты качества освоения ООП Детского сада </w:t>
      </w:r>
      <w:proofErr w:type="gramStart"/>
      <w:r w:rsidR="003D4CD1" w:rsidRPr="00443E3E">
        <w:rPr>
          <w:rFonts w:eastAsia="Times New Roman"/>
          <w:iCs/>
          <w:sz w:val="28"/>
          <w:lang w:eastAsia="ru-RU"/>
        </w:rPr>
        <w:t>на конец</w:t>
      </w:r>
      <w:proofErr w:type="gramEnd"/>
      <w:r w:rsidR="003D4CD1" w:rsidRPr="00443E3E">
        <w:rPr>
          <w:rFonts w:eastAsia="Times New Roman"/>
          <w:iCs/>
          <w:sz w:val="28"/>
          <w:lang w:eastAsia="ru-RU"/>
        </w:rPr>
        <w:t xml:space="preserve"> 2022 года выглядят следующим образом:</w:t>
      </w:r>
    </w:p>
    <w:p w:rsidR="00403750" w:rsidRPr="00443E3E" w:rsidRDefault="00403750" w:rsidP="003D4CD1">
      <w:pPr>
        <w:shd w:val="clear" w:color="auto" w:fill="FFFFFF"/>
        <w:tabs>
          <w:tab w:val="left" w:pos="528"/>
        </w:tabs>
        <w:spacing w:after="0" w:line="23" w:lineRule="atLeast"/>
        <w:jc w:val="both"/>
        <w:rPr>
          <w:bCs w:val="0"/>
          <w:iCs/>
          <w:sz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681"/>
        <w:gridCol w:w="614"/>
        <w:gridCol w:w="681"/>
        <w:gridCol w:w="614"/>
        <w:gridCol w:w="681"/>
        <w:gridCol w:w="482"/>
        <w:gridCol w:w="681"/>
        <w:gridCol w:w="2144"/>
      </w:tblGrid>
      <w:tr w:rsidR="003D4CD1" w:rsidRPr="00443E3E" w:rsidTr="00EE45CC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Итого</w:t>
            </w:r>
          </w:p>
        </w:tc>
      </w:tr>
      <w:tr w:rsidR="003D4CD1" w:rsidRPr="00443E3E" w:rsidTr="00EE45C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D1" w:rsidRPr="00443E3E" w:rsidRDefault="003D4CD1" w:rsidP="00EE45CC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iCs/>
                <w:sz w:val="28"/>
                <w:shd w:val="clear" w:color="auto" w:fill="FFFFCC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% воспитанников в пределе</w:t>
            </w:r>
          </w:p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shd w:val="clear" w:color="auto" w:fill="FFFFCC"/>
                <w:lang w:eastAsia="ru-RU"/>
              </w:rPr>
              <w:br/>
            </w:r>
            <w:r w:rsidRPr="00443E3E">
              <w:rPr>
                <w:rFonts w:eastAsia="Times New Roman"/>
                <w:iCs/>
                <w:sz w:val="28"/>
                <w:lang w:eastAsia="ru-RU"/>
              </w:rPr>
              <w:t>нормы</w:t>
            </w:r>
          </w:p>
        </w:tc>
      </w:tr>
      <w:tr w:rsidR="003D4CD1" w:rsidRPr="00443E3E" w:rsidTr="00EE45C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D1" w:rsidRPr="00443E3E" w:rsidRDefault="003D4CD1" w:rsidP="00EE45CC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54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36,7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79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57,5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17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5,8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150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94,2</w:t>
            </w:r>
          </w:p>
        </w:tc>
      </w:tr>
      <w:tr w:rsidR="003D4CD1" w:rsidRPr="00443E3E" w:rsidTr="00EE45CC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60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82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53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150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iCs/>
                <w:sz w:val="28"/>
                <w:lang w:eastAsia="ru-RU"/>
              </w:rPr>
              <w:t>98</w:t>
            </w:r>
          </w:p>
        </w:tc>
      </w:tr>
    </w:tbl>
    <w:p w:rsidR="003D4CD1" w:rsidRPr="00443E3E" w:rsidRDefault="003D4CD1" w:rsidP="003D4CD1">
      <w:pPr>
        <w:spacing w:after="150" w:line="240" w:lineRule="auto"/>
        <w:rPr>
          <w:rFonts w:eastAsia="Times New Roman"/>
          <w:iCs/>
          <w:sz w:val="28"/>
          <w:lang w:eastAsia="ru-RU"/>
        </w:rPr>
      </w:pPr>
    </w:p>
    <w:p w:rsidR="003D4CD1" w:rsidRPr="00443E3E" w:rsidRDefault="003D4CD1" w:rsidP="00E30696">
      <w:pPr>
        <w:spacing w:after="0" w:line="240" w:lineRule="auto"/>
        <w:ind w:firstLine="709"/>
        <w:jc w:val="both"/>
        <w:rPr>
          <w:rFonts w:eastAsia="Times New Roman"/>
          <w:sz w:val="28"/>
          <w:lang w:eastAsia="ru-RU"/>
        </w:rPr>
      </w:pPr>
      <w:r w:rsidRPr="00443E3E">
        <w:rPr>
          <w:rFonts w:eastAsia="Times New Roman"/>
          <w:iCs/>
          <w:sz w:val="28"/>
          <w:lang w:eastAsia="ru-RU"/>
        </w:rPr>
        <w:t xml:space="preserve">В июне 2022 года педагоги Детского сада проводили обследование воспитанников подготовительных групп на предмет оценки </w:t>
      </w:r>
      <w:proofErr w:type="spellStart"/>
      <w:r w:rsidRPr="00443E3E">
        <w:rPr>
          <w:rFonts w:eastAsia="Times New Roman"/>
          <w:iCs/>
          <w:sz w:val="28"/>
          <w:lang w:eastAsia="ru-RU"/>
        </w:rPr>
        <w:t>сформированности</w:t>
      </w:r>
      <w:proofErr w:type="spellEnd"/>
      <w:r w:rsidRPr="00443E3E">
        <w:rPr>
          <w:rFonts w:eastAsia="Times New Roman"/>
          <w:iCs/>
          <w:sz w:val="28"/>
          <w:lang w:eastAsia="ru-RU"/>
        </w:rPr>
        <w:t xml:space="preserve"> предпосылок к учеб</w:t>
      </w:r>
      <w:r w:rsidR="00156957">
        <w:rPr>
          <w:rFonts w:eastAsia="Times New Roman"/>
          <w:iCs/>
          <w:sz w:val="28"/>
          <w:lang w:eastAsia="ru-RU"/>
        </w:rPr>
        <w:t>ной деятельности в количестве 8</w:t>
      </w:r>
      <w:r w:rsidR="004E02F7" w:rsidRPr="00443E3E">
        <w:rPr>
          <w:rFonts w:eastAsia="Times New Roman"/>
          <w:iCs/>
          <w:sz w:val="28"/>
          <w:lang w:eastAsia="ru-RU"/>
        </w:rPr>
        <w:t>0</w:t>
      </w:r>
      <w:r w:rsidRPr="00443E3E">
        <w:rPr>
          <w:rFonts w:eastAsia="Times New Roman"/>
          <w:iCs/>
          <w:sz w:val="28"/>
          <w:lang w:eastAsia="ru-RU"/>
        </w:rPr>
        <w:t xml:space="preserve"> человек. </w:t>
      </w:r>
      <w:proofErr w:type="gramStart"/>
      <w:r w:rsidRPr="00443E3E">
        <w:rPr>
          <w:rFonts w:eastAsia="Times New Roman"/>
          <w:iCs/>
          <w:sz w:val="28"/>
          <w:lang w:eastAsia="ru-RU"/>
        </w:rPr>
        <w:t xml:space="preserve">Задания позволили оценить уровень </w:t>
      </w:r>
      <w:proofErr w:type="spellStart"/>
      <w:r w:rsidRPr="00443E3E">
        <w:rPr>
          <w:rFonts w:eastAsia="Times New Roman"/>
          <w:iCs/>
          <w:sz w:val="28"/>
          <w:lang w:eastAsia="ru-RU"/>
        </w:rPr>
        <w:t>сформированности</w:t>
      </w:r>
      <w:proofErr w:type="spellEnd"/>
      <w:r w:rsidRPr="00443E3E">
        <w:rPr>
          <w:rFonts w:eastAsia="Times New Roman"/>
          <w:iCs/>
          <w:sz w:val="28"/>
          <w:lang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3D4CD1" w:rsidRPr="00443E3E" w:rsidRDefault="003D4CD1" w:rsidP="00E30696">
      <w:pPr>
        <w:spacing w:after="0" w:line="240" w:lineRule="auto"/>
        <w:ind w:firstLine="709"/>
        <w:jc w:val="both"/>
        <w:rPr>
          <w:rFonts w:eastAsia="Times New Roman"/>
          <w:iCs/>
          <w:sz w:val="28"/>
          <w:lang w:eastAsia="ru-RU"/>
        </w:rPr>
      </w:pPr>
      <w:r w:rsidRPr="00443E3E">
        <w:rPr>
          <w:rFonts w:eastAsia="Times New Roman"/>
          <w:iCs/>
          <w:sz w:val="28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3D4CD1" w:rsidRDefault="003D4CD1" w:rsidP="00E30696">
      <w:pPr>
        <w:spacing w:after="0" w:line="240" w:lineRule="auto"/>
        <w:ind w:firstLine="709"/>
        <w:jc w:val="both"/>
        <w:rPr>
          <w:rFonts w:eastAsia="Times New Roman"/>
          <w:iCs/>
          <w:sz w:val="28"/>
          <w:lang w:eastAsia="ru-RU"/>
        </w:rPr>
      </w:pPr>
      <w:r w:rsidRPr="00443E3E">
        <w:rPr>
          <w:rFonts w:eastAsia="Times New Roman"/>
          <w:iCs/>
          <w:sz w:val="28"/>
          <w:lang w:eastAsia="ru-RU"/>
        </w:rPr>
        <w:t xml:space="preserve">Детский сад скорректировал ООП </w:t>
      </w:r>
      <w:proofErr w:type="gramStart"/>
      <w:r w:rsidRPr="00443E3E">
        <w:rPr>
          <w:rFonts w:eastAsia="Times New Roman"/>
          <w:iCs/>
          <w:sz w:val="28"/>
          <w:lang w:eastAsia="ru-RU"/>
        </w:rPr>
        <w:t>ДО</w:t>
      </w:r>
      <w:proofErr w:type="gramEnd"/>
      <w:r w:rsidRPr="00443E3E">
        <w:rPr>
          <w:rFonts w:eastAsia="Times New Roman"/>
          <w:iCs/>
          <w:sz w:val="28"/>
          <w:lang w:eastAsia="ru-RU"/>
        </w:rPr>
        <w:t xml:space="preserve"> </w:t>
      </w:r>
      <w:proofErr w:type="gramStart"/>
      <w:r w:rsidRPr="00443E3E">
        <w:rPr>
          <w:rFonts w:eastAsia="Times New Roman"/>
          <w:iCs/>
          <w:sz w:val="28"/>
          <w:lang w:eastAsia="ru-RU"/>
        </w:rPr>
        <w:t>с</w:t>
      </w:r>
      <w:proofErr w:type="gramEnd"/>
      <w:r w:rsidRPr="00443E3E">
        <w:rPr>
          <w:rFonts w:eastAsia="Times New Roman"/>
          <w:iCs/>
          <w:sz w:val="28"/>
          <w:lang w:eastAsia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403750" w:rsidRPr="00443E3E" w:rsidRDefault="00403750" w:rsidP="003D4CD1">
      <w:pPr>
        <w:spacing w:after="0" w:line="240" w:lineRule="auto"/>
        <w:ind w:firstLine="709"/>
        <w:rPr>
          <w:rFonts w:eastAsia="Times New Roman"/>
          <w:iCs/>
          <w:sz w:val="28"/>
          <w:lang w:eastAsia="ru-RU"/>
        </w:rPr>
      </w:pPr>
    </w:p>
    <w:p w:rsidR="003D4CD1" w:rsidRPr="003D4CD1" w:rsidRDefault="003D4CD1" w:rsidP="003D4CD1">
      <w:pP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3081"/>
        <w:gridCol w:w="3323"/>
      </w:tblGrid>
      <w:tr w:rsidR="003D4CD1" w:rsidRPr="00443E3E" w:rsidTr="003D4CD1">
        <w:trPr>
          <w:trHeight w:val="564"/>
        </w:trPr>
        <w:tc>
          <w:tcPr>
            <w:tcW w:w="3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jc w:val="center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b/>
                <w:sz w:val="28"/>
                <w:lang w:eastAsia="ru-RU"/>
              </w:rPr>
              <w:t>Образовательная область</w:t>
            </w:r>
          </w:p>
        </w:tc>
        <w:tc>
          <w:tcPr>
            <w:tcW w:w="3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jc w:val="center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b/>
                <w:sz w:val="28"/>
                <w:lang w:eastAsia="ru-RU"/>
              </w:rPr>
              <w:t>Формы работы</w:t>
            </w:r>
          </w:p>
        </w:tc>
        <w:tc>
          <w:tcPr>
            <w:tcW w:w="3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jc w:val="center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b/>
                <w:sz w:val="28"/>
                <w:lang w:eastAsia="ru-RU"/>
              </w:rPr>
              <w:t>Что должен усвоить воспитанник</w:t>
            </w:r>
          </w:p>
        </w:tc>
      </w:tr>
      <w:tr w:rsidR="003D4CD1" w:rsidRPr="00443E3E" w:rsidTr="003D4CD1">
        <w:tc>
          <w:tcPr>
            <w:tcW w:w="3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30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Игровая деятельность</w:t>
            </w:r>
          </w:p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Театрализованная деятельность</w:t>
            </w:r>
          </w:p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Чтение стихов о Родине, флаге и т.д.</w:t>
            </w:r>
          </w:p>
        </w:tc>
        <w:tc>
          <w:tcPr>
            <w:tcW w:w="3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443E3E">
              <w:rPr>
                <w:rFonts w:eastAsia="Times New Roman"/>
                <w:sz w:val="28"/>
                <w:lang w:eastAsia="ru-RU"/>
              </w:rPr>
              <w:t>госсимволах</w:t>
            </w:r>
            <w:proofErr w:type="spellEnd"/>
            <w:r w:rsidRPr="00443E3E">
              <w:rPr>
                <w:rFonts w:eastAsia="Times New Roman"/>
                <w:sz w:val="28"/>
                <w:lang w:eastAsia="ru-RU"/>
              </w:rPr>
              <w:t>, олицетворяющих Родину</w:t>
            </w:r>
          </w:p>
        </w:tc>
      </w:tr>
      <w:tr w:rsidR="003D4CD1" w:rsidRPr="00443E3E" w:rsidTr="003D4CD1">
        <w:tc>
          <w:tcPr>
            <w:tcW w:w="3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 xml:space="preserve">Социально-коммуникативное </w:t>
            </w:r>
            <w:r w:rsidRPr="00443E3E">
              <w:rPr>
                <w:rFonts w:eastAsia="Times New Roman"/>
                <w:sz w:val="28"/>
                <w:lang w:eastAsia="ru-RU"/>
              </w:rPr>
              <w:lastRenderedPageBreak/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D1" w:rsidRPr="00443E3E" w:rsidRDefault="003D4CD1" w:rsidP="00EE45CC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 xml:space="preserve">Усвоить нормы и ценности, принятые в обществе, включая </w:t>
            </w:r>
            <w:r w:rsidRPr="00443E3E">
              <w:rPr>
                <w:rFonts w:eastAsia="Times New Roman"/>
                <w:sz w:val="28"/>
                <w:lang w:eastAsia="ru-RU"/>
              </w:rPr>
              <w:lastRenderedPageBreak/>
              <w:t>моральные и нравственные.</w:t>
            </w:r>
          </w:p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3D4CD1" w:rsidRPr="00443E3E" w:rsidTr="003D4CD1">
        <w:tc>
          <w:tcPr>
            <w:tcW w:w="3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D4CD1" w:rsidRPr="00443E3E" w:rsidRDefault="003D4CD1" w:rsidP="00EE45CC">
            <w:pPr>
              <w:spacing w:after="0" w:line="240" w:lineRule="auto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Познакомиться с книжной культурой, детской литературой.</w:t>
            </w:r>
          </w:p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 xml:space="preserve">Расширить представления о </w:t>
            </w:r>
            <w:proofErr w:type="spellStart"/>
            <w:r w:rsidRPr="00443E3E">
              <w:rPr>
                <w:rFonts w:eastAsia="Times New Roman"/>
                <w:sz w:val="28"/>
                <w:lang w:eastAsia="ru-RU"/>
              </w:rPr>
              <w:t>госсимволах</w:t>
            </w:r>
            <w:proofErr w:type="spellEnd"/>
            <w:r w:rsidRPr="00443E3E">
              <w:rPr>
                <w:rFonts w:eastAsia="Times New Roman"/>
                <w:sz w:val="28"/>
                <w:lang w:eastAsia="ru-RU"/>
              </w:rPr>
              <w:t xml:space="preserve"> страны и ее истории</w:t>
            </w:r>
          </w:p>
        </w:tc>
      </w:tr>
      <w:tr w:rsidR="003D4CD1" w:rsidRPr="00443E3E" w:rsidTr="003D4CD1">
        <w:tc>
          <w:tcPr>
            <w:tcW w:w="3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3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Творческие форм</w:t>
            </w:r>
            <w:proofErr w:type="gramStart"/>
            <w:r w:rsidRPr="00443E3E">
              <w:rPr>
                <w:rFonts w:eastAsia="Times New Roman"/>
                <w:sz w:val="28"/>
                <w:lang w:eastAsia="ru-RU"/>
              </w:rPr>
              <w:t>ы–</w:t>
            </w:r>
            <w:proofErr w:type="gramEnd"/>
            <w:r w:rsidRPr="00443E3E">
              <w:rPr>
                <w:rFonts w:eastAsia="Times New Roman"/>
                <w:sz w:val="28"/>
                <w:lang w:eastAsia="ru-RU"/>
              </w:rPr>
              <w:t xml:space="preserve"> рисование, лепка, художественное слово, конструирование и др.</w:t>
            </w:r>
          </w:p>
        </w:tc>
        <w:tc>
          <w:tcPr>
            <w:tcW w:w="3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 xml:space="preserve">Научиться </w:t>
            </w:r>
            <w:proofErr w:type="gramStart"/>
            <w:r w:rsidRPr="00443E3E">
              <w:rPr>
                <w:rFonts w:eastAsia="Times New Roman"/>
                <w:sz w:val="28"/>
                <w:lang w:eastAsia="ru-RU"/>
              </w:rPr>
              <w:t>ассоциативно</w:t>
            </w:r>
            <w:proofErr w:type="gramEnd"/>
            <w:r w:rsidRPr="00443E3E">
              <w:rPr>
                <w:rFonts w:eastAsia="Times New Roman"/>
                <w:sz w:val="28"/>
                <w:lang w:eastAsia="ru-RU"/>
              </w:rPr>
              <w:t xml:space="preserve"> связывать </w:t>
            </w:r>
            <w:proofErr w:type="spellStart"/>
            <w:r w:rsidRPr="00443E3E">
              <w:rPr>
                <w:rFonts w:eastAsia="Times New Roman"/>
                <w:sz w:val="28"/>
                <w:lang w:eastAsia="ru-RU"/>
              </w:rPr>
              <w:t>госсимволы</w:t>
            </w:r>
            <w:proofErr w:type="spellEnd"/>
            <w:r w:rsidRPr="00443E3E">
              <w:rPr>
                <w:rFonts w:eastAsia="Times New Roman"/>
                <w:sz w:val="28"/>
                <w:lang w:eastAsia="ru-RU"/>
              </w:rPr>
              <w:t xml:space="preserve"> с важными историческими событиями страны</w:t>
            </w:r>
          </w:p>
        </w:tc>
      </w:tr>
      <w:tr w:rsidR="003D4CD1" w:rsidRPr="00443E3E" w:rsidTr="003D4CD1">
        <w:tc>
          <w:tcPr>
            <w:tcW w:w="31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Физическое развитие</w:t>
            </w:r>
          </w:p>
        </w:tc>
        <w:tc>
          <w:tcPr>
            <w:tcW w:w="3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>Спортивные мероприятия</w:t>
            </w:r>
          </w:p>
        </w:tc>
        <w:tc>
          <w:tcPr>
            <w:tcW w:w="3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CD1" w:rsidRPr="00443E3E" w:rsidRDefault="003D4CD1" w:rsidP="00EE45CC">
            <w:pPr>
              <w:spacing w:after="150" w:line="255" w:lineRule="atLeast"/>
              <w:rPr>
                <w:rFonts w:eastAsia="Times New Roman"/>
                <w:sz w:val="28"/>
                <w:lang w:eastAsia="ru-RU"/>
              </w:rPr>
            </w:pPr>
            <w:r w:rsidRPr="00443E3E">
              <w:rPr>
                <w:rFonts w:eastAsia="Times New Roman"/>
                <w:sz w:val="28"/>
                <w:lang w:eastAsia="ru-RU"/>
              </w:rPr>
              <w:t xml:space="preserve">Научиться использовать </w:t>
            </w:r>
            <w:proofErr w:type="spellStart"/>
            <w:r w:rsidRPr="00443E3E">
              <w:rPr>
                <w:rFonts w:eastAsia="Times New Roman"/>
                <w:sz w:val="28"/>
                <w:lang w:eastAsia="ru-RU"/>
              </w:rPr>
              <w:t>госсимволы</w:t>
            </w:r>
            <w:proofErr w:type="spellEnd"/>
            <w:r w:rsidRPr="00443E3E">
              <w:rPr>
                <w:rFonts w:eastAsia="Times New Roman"/>
                <w:sz w:val="28"/>
                <w:lang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3D4CD1" w:rsidRPr="00443E3E" w:rsidRDefault="003D4CD1" w:rsidP="002D1B67">
      <w:pPr>
        <w:shd w:val="clear" w:color="auto" w:fill="FFFFFF"/>
        <w:tabs>
          <w:tab w:val="left" w:pos="528"/>
        </w:tabs>
        <w:spacing w:after="0" w:line="23" w:lineRule="atLeast"/>
        <w:jc w:val="both"/>
        <w:rPr>
          <w:sz w:val="28"/>
        </w:rPr>
      </w:pPr>
    </w:p>
    <w:p w:rsidR="003D4CD1" w:rsidRPr="00443E3E" w:rsidRDefault="003D4CD1" w:rsidP="003D4CD1">
      <w:pPr>
        <w:shd w:val="clear" w:color="auto" w:fill="FFFFFF"/>
        <w:tabs>
          <w:tab w:val="left" w:pos="709"/>
        </w:tabs>
        <w:spacing w:after="0" w:line="23" w:lineRule="atLeast"/>
        <w:ind w:firstLine="709"/>
        <w:jc w:val="both"/>
        <w:rPr>
          <w:bCs w:val="0"/>
          <w:iCs/>
          <w:sz w:val="28"/>
        </w:rPr>
      </w:pPr>
      <w:r w:rsidRPr="00443E3E">
        <w:rPr>
          <w:sz w:val="28"/>
        </w:rPr>
        <w:t xml:space="preserve">В этом учебном году коррекционно-логопедическая работа строилась в соответствии Адаптированной основной образовательной программы для детей с тяжелыми нарушениями речи, разработанной с учетом основной образовательной программы, реализующейся Детском саду и Специальной образовательной программы коррекционной работы логопеда «Устранение речевых нарушений у детей 5-6 лет в условиях </w:t>
      </w:r>
      <w:proofErr w:type="spellStart"/>
      <w:r w:rsidRPr="00443E3E">
        <w:rPr>
          <w:sz w:val="28"/>
        </w:rPr>
        <w:t>логопункта</w:t>
      </w:r>
      <w:proofErr w:type="spellEnd"/>
      <w:r w:rsidRPr="00443E3E">
        <w:rPr>
          <w:sz w:val="28"/>
        </w:rPr>
        <w:t>».    Также в коррекционной работе использовались следующие программы и пособия:</w:t>
      </w:r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- «Программа воспитания и обучения детей с фонетико-фонематическим недоразвитием» под ред. Т.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Б.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Филичевой, Г.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В.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Чиркиной;</w:t>
      </w:r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- «Программа коррекционно-развивающей работы в логопедической группе детского сада для детей с ОНР» под ред. Н.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В.</w:t>
      </w:r>
      <w:r w:rsidR="001B5A34" w:rsidRPr="00443E3E">
        <w:rPr>
          <w:rFonts w:eastAsia="Times New Roman"/>
          <w:sz w:val="28"/>
        </w:rPr>
        <w:t xml:space="preserve"> </w:t>
      </w:r>
      <w:proofErr w:type="spellStart"/>
      <w:r w:rsidRPr="00443E3E">
        <w:rPr>
          <w:rFonts w:eastAsia="Times New Roman"/>
          <w:sz w:val="28"/>
        </w:rPr>
        <w:t>Нищевой</w:t>
      </w:r>
      <w:proofErr w:type="spellEnd"/>
      <w:r w:rsidRPr="00443E3E">
        <w:rPr>
          <w:rFonts w:eastAsia="Times New Roman"/>
          <w:sz w:val="28"/>
        </w:rPr>
        <w:t>;</w:t>
      </w:r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- «Программа логопедической работы по преодолению общего недоразвития речи у детей» под ред. Т.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Б.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Филичевой, Г.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В.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Чиркиной;</w:t>
      </w:r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- «Индивидуально-подгрупповая работа по коррекции звукопроизношения» (пособие для логопедов) Коноваленко В.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В., Коноваленко С.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В.;</w:t>
      </w:r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- «Развиваем фонематическое восприятие» (планы-конспекты занятий) Н.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М. Миронова;</w:t>
      </w:r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proofErr w:type="gramStart"/>
      <w:r w:rsidRPr="00443E3E">
        <w:rPr>
          <w:rFonts w:eastAsia="Times New Roman"/>
          <w:sz w:val="28"/>
        </w:rPr>
        <w:t xml:space="preserve">-Учебно-методический комплект «Комплексный подход к преодолению ОНР у дошкольников» (планирование и конспекты занятий по развитию </w:t>
      </w:r>
      <w:proofErr w:type="gramEnd"/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proofErr w:type="gramStart"/>
      <w:r w:rsidRPr="00443E3E">
        <w:rPr>
          <w:rFonts w:eastAsia="Times New Roman"/>
          <w:sz w:val="28"/>
        </w:rPr>
        <w:lastRenderedPageBreak/>
        <w:t>фонетико-фонематической стороны речи у детей) О.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 xml:space="preserve">С. </w:t>
      </w:r>
      <w:proofErr w:type="spellStart"/>
      <w:r w:rsidRPr="00443E3E">
        <w:rPr>
          <w:rFonts w:eastAsia="Times New Roman"/>
          <w:sz w:val="28"/>
        </w:rPr>
        <w:t>Гомзяк</w:t>
      </w:r>
      <w:proofErr w:type="spellEnd"/>
      <w:r w:rsidRPr="00443E3E">
        <w:rPr>
          <w:rFonts w:eastAsia="Times New Roman"/>
          <w:sz w:val="28"/>
        </w:rPr>
        <w:t>;</w:t>
      </w:r>
      <w:proofErr w:type="gramEnd"/>
    </w:p>
    <w:p w:rsidR="003D4CD1" w:rsidRPr="00443E3E" w:rsidRDefault="003D4CD1" w:rsidP="003D4CD1">
      <w:pPr>
        <w:spacing w:after="0" w:line="240" w:lineRule="auto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 xml:space="preserve">- </w:t>
      </w:r>
      <w:r w:rsidRPr="00443E3E">
        <w:rPr>
          <w:rFonts w:eastAsia="Times New Roman"/>
          <w:spacing w:val="4"/>
          <w:sz w:val="28"/>
        </w:rPr>
        <w:t>«Индивидуально-логопедические занятия с дошкольниками» (методическое пособие)</w:t>
      </w:r>
      <w:r w:rsidRPr="00443E3E">
        <w:rPr>
          <w:rFonts w:eastAsia="Times New Roman"/>
          <w:sz w:val="28"/>
        </w:rPr>
        <w:t xml:space="preserve"> Е.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А.</w:t>
      </w:r>
      <w:r w:rsidR="001B5A34" w:rsidRPr="00443E3E">
        <w:rPr>
          <w:rFonts w:eastAsia="Times New Roman"/>
          <w:sz w:val="28"/>
        </w:rPr>
        <w:t xml:space="preserve"> </w:t>
      </w:r>
      <w:r w:rsidRPr="00443E3E">
        <w:rPr>
          <w:rFonts w:eastAsia="Times New Roman"/>
          <w:sz w:val="28"/>
        </w:rPr>
        <w:t>Борисова.</w:t>
      </w:r>
    </w:p>
    <w:p w:rsidR="003D4CD1" w:rsidRPr="00443E3E" w:rsidRDefault="003D4CD1" w:rsidP="003D4CD1">
      <w:pPr>
        <w:spacing w:after="0" w:line="240" w:lineRule="auto"/>
        <w:ind w:firstLine="708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 xml:space="preserve">В результате проведенного обследования и согласно заключениям ПМПК на </w:t>
      </w:r>
      <w:proofErr w:type="spellStart"/>
      <w:r w:rsidRPr="00443E3E">
        <w:rPr>
          <w:rFonts w:eastAsia="Times New Roman"/>
          <w:sz w:val="28"/>
        </w:rPr>
        <w:t>логопункт</w:t>
      </w:r>
      <w:proofErr w:type="spellEnd"/>
      <w:proofErr w:type="gramStart"/>
      <w:r w:rsidRPr="00443E3E">
        <w:rPr>
          <w:rFonts w:eastAsia="Times New Roman"/>
          <w:sz w:val="28"/>
          <w:lang w:val="en-US"/>
        </w:rPr>
        <w:t>e</w:t>
      </w:r>
      <w:proofErr w:type="gramEnd"/>
      <w:r w:rsidR="00EE45CC" w:rsidRPr="00443E3E">
        <w:rPr>
          <w:rFonts w:eastAsia="Times New Roman"/>
          <w:sz w:val="28"/>
        </w:rPr>
        <w:t xml:space="preserve"> занимал</w:t>
      </w:r>
      <w:r w:rsidR="00443E3E">
        <w:rPr>
          <w:rFonts w:eastAsia="Times New Roman"/>
          <w:sz w:val="28"/>
        </w:rPr>
        <w:t>и</w:t>
      </w:r>
      <w:r w:rsidR="00EE45CC" w:rsidRPr="00443E3E">
        <w:rPr>
          <w:rFonts w:eastAsia="Times New Roman"/>
          <w:sz w:val="28"/>
        </w:rPr>
        <w:t>сь 25</w:t>
      </w:r>
      <w:r w:rsidRPr="00443E3E">
        <w:rPr>
          <w:rFonts w:eastAsia="Times New Roman"/>
          <w:sz w:val="28"/>
        </w:rPr>
        <w:t xml:space="preserve"> детей. Структура дефектов у дошкольников, посещающих </w:t>
      </w:r>
      <w:proofErr w:type="spellStart"/>
      <w:r w:rsidRPr="00443E3E">
        <w:rPr>
          <w:rFonts w:eastAsia="Times New Roman"/>
          <w:sz w:val="28"/>
        </w:rPr>
        <w:t>логопункт</w:t>
      </w:r>
      <w:proofErr w:type="spellEnd"/>
      <w:r w:rsidRPr="00443E3E">
        <w:rPr>
          <w:rFonts w:eastAsia="Times New Roman"/>
          <w:sz w:val="28"/>
        </w:rPr>
        <w:t xml:space="preserve">, неоднородна. На коррекционно-развивающие занятия были зачислены дети со следующими речевыми заключениями: </w:t>
      </w:r>
    </w:p>
    <w:p w:rsidR="003D4CD1" w:rsidRPr="00443E3E" w:rsidRDefault="003D4CD1" w:rsidP="003D4CD1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фонетико-фон</w:t>
      </w:r>
      <w:r w:rsidR="00EE45CC" w:rsidRPr="00443E3E">
        <w:rPr>
          <w:rFonts w:eastAsia="Times New Roman"/>
          <w:sz w:val="28"/>
        </w:rPr>
        <w:t>е</w:t>
      </w:r>
      <w:r w:rsidR="00156957">
        <w:rPr>
          <w:rFonts w:eastAsia="Times New Roman"/>
          <w:sz w:val="28"/>
        </w:rPr>
        <w:t>матическое недоразвитие речи - 5</w:t>
      </w:r>
      <w:r w:rsidR="00EE45CC" w:rsidRPr="00443E3E">
        <w:rPr>
          <w:rFonts w:eastAsia="Times New Roman"/>
          <w:sz w:val="28"/>
        </w:rPr>
        <w:t xml:space="preserve"> детей</w:t>
      </w:r>
      <w:r w:rsidRPr="00443E3E">
        <w:rPr>
          <w:rFonts w:eastAsia="Times New Roman"/>
          <w:sz w:val="28"/>
        </w:rPr>
        <w:t>;</w:t>
      </w:r>
    </w:p>
    <w:p w:rsidR="00EE45CC" w:rsidRPr="00443E3E" w:rsidRDefault="00EE45CC" w:rsidP="003D4CD1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 xml:space="preserve">общее недоразвитие речи 4 уровень речевого развития </w:t>
      </w:r>
      <w:r w:rsidR="00914DA3" w:rsidRPr="00443E3E">
        <w:rPr>
          <w:rFonts w:eastAsia="Times New Roman"/>
          <w:sz w:val="28"/>
        </w:rPr>
        <w:t xml:space="preserve">- </w:t>
      </w:r>
      <w:r w:rsidR="00156957">
        <w:rPr>
          <w:rFonts w:eastAsia="Times New Roman"/>
          <w:sz w:val="28"/>
        </w:rPr>
        <w:t>2</w:t>
      </w:r>
      <w:r w:rsidR="00914DA3" w:rsidRPr="00443E3E">
        <w:rPr>
          <w:rFonts w:eastAsia="Times New Roman"/>
          <w:sz w:val="28"/>
        </w:rPr>
        <w:t xml:space="preserve"> (СДВГ)</w:t>
      </w:r>
      <w:r w:rsidRPr="00443E3E">
        <w:rPr>
          <w:rFonts w:eastAsia="Times New Roman"/>
          <w:sz w:val="28"/>
        </w:rPr>
        <w:t>;</w:t>
      </w:r>
    </w:p>
    <w:p w:rsidR="00156957" w:rsidRDefault="00914DA3" w:rsidP="0015695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общее недоразвитие речи</w:t>
      </w:r>
      <w:r w:rsidR="00EE45CC" w:rsidRPr="00443E3E">
        <w:rPr>
          <w:rFonts w:eastAsia="Times New Roman"/>
          <w:sz w:val="28"/>
        </w:rPr>
        <w:t xml:space="preserve"> 3</w:t>
      </w:r>
      <w:r w:rsidR="003D4CD1" w:rsidRPr="00443E3E">
        <w:rPr>
          <w:rFonts w:eastAsia="Times New Roman"/>
          <w:sz w:val="28"/>
        </w:rPr>
        <w:t xml:space="preserve"> уровень речевого развития -</w:t>
      </w:r>
      <w:r w:rsidR="00156957">
        <w:rPr>
          <w:rFonts w:eastAsia="Times New Roman"/>
          <w:sz w:val="28"/>
        </w:rPr>
        <w:t xml:space="preserve"> 18</w:t>
      </w:r>
      <w:r w:rsidRPr="00443E3E">
        <w:rPr>
          <w:rFonts w:eastAsia="Times New Roman"/>
          <w:sz w:val="28"/>
        </w:rPr>
        <w:t xml:space="preserve"> детей. </w:t>
      </w:r>
    </w:p>
    <w:p w:rsidR="003D4CD1" w:rsidRPr="00443E3E" w:rsidRDefault="003D4CD1" w:rsidP="00156957">
      <w:pPr>
        <w:pStyle w:val="a4"/>
        <w:spacing w:after="0" w:line="240" w:lineRule="auto"/>
        <w:ind w:left="0" w:firstLine="709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 xml:space="preserve">Из зачисленных детей было сформировано 3 </w:t>
      </w:r>
      <w:r w:rsidR="00D03310">
        <w:rPr>
          <w:rFonts w:eastAsia="Times New Roman"/>
          <w:sz w:val="28"/>
        </w:rPr>
        <w:t xml:space="preserve">группы для подгрупповых занятий и </w:t>
      </w:r>
      <w:proofErr w:type="spellStart"/>
      <w:r w:rsidRPr="00443E3E">
        <w:rPr>
          <w:rFonts w:eastAsia="Times New Roman"/>
          <w:sz w:val="28"/>
        </w:rPr>
        <w:t>микрогруппы</w:t>
      </w:r>
      <w:proofErr w:type="spellEnd"/>
      <w:r w:rsidRPr="00443E3E">
        <w:rPr>
          <w:rFonts w:eastAsia="Times New Roman"/>
          <w:sz w:val="28"/>
        </w:rPr>
        <w:t xml:space="preserve"> по 2-3 человека в соответствии с выявленными нарушениями звукопроизношения. Занятия с подгруппами проводится 1, 2 раза в неделю, в зависимости от заключений. Занят</w:t>
      </w:r>
      <w:r w:rsidR="00D03310">
        <w:rPr>
          <w:rFonts w:eastAsia="Times New Roman"/>
          <w:sz w:val="28"/>
        </w:rPr>
        <w:t xml:space="preserve">ия с </w:t>
      </w:r>
      <w:proofErr w:type="spellStart"/>
      <w:r w:rsidR="00D03310">
        <w:rPr>
          <w:rFonts w:eastAsia="Times New Roman"/>
          <w:sz w:val="28"/>
        </w:rPr>
        <w:t>микрогруппами</w:t>
      </w:r>
      <w:proofErr w:type="spellEnd"/>
      <w:r w:rsidR="00D03310">
        <w:rPr>
          <w:rFonts w:eastAsia="Times New Roman"/>
          <w:sz w:val="28"/>
        </w:rPr>
        <w:t xml:space="preserve"> проводятся 2- </w:t>
      </w:r>
      <w:r w:rsidRPr="00443E3E">
        <w:rPr>
          <w:rFonts w:eastAsia="Times New Roman"/>
          <w:sz w:val="28"/>
        </w:rPr>
        <w:t>3 раза в неделю, в зависимости от тяжести нарушений звукопроизношения.</w:t>
      </w:r>
    </w:p>
    <w:p w:rsidR="003D4CD1" w:rsidRPr="00443E3E" w:rsidRDefault="003D4CD1" w:rsidP="003D4CD1">
      <w:pPr>
        <w:spacing w:after="0" w:line="240" w:lineRule="auto"/>
        <w:ind w:firstLine="708"/>
        <w:jc w:val="both"/>
        <w:rPr>
          <w:rFonts w:eastAsia="Times New Roman"/>
          <w:sz w:val="28"/>
        </w:rPr>
      </w:pPr>
      <w:r w:rsidRPr="00443E3E">
        <w:rPr>
          <w:rFonts w:eastAsia="Times New Roman"/>
          <w:sz w:val="28"/>
        </w:rPr>
        <w:t>Целью работы являлось: сформировать у дошкольников с речевой патологией полноценную фонетическую систему языка, развить фонематическое восприятие и навыки первоначального звукового анализа и синтеза, сформировать навыки учебной деятельности.</w:t>
      </w:r>
    </w:p>
    <w:p w:rsidR="003D4CD1" w:rsidRPr="00443E3E" w:rsidRDefault="003D4CD1" w:rsidP="003D4CD1">
      <w:pPr>
        <w:pStyle w:val="Style4"/>
        <w:widowControl/>
        <w:ind w:firstLine="708"/>
        <w:jc w:val="both"/>
        <w:rPr>
          <w:rStyle w:val="c1"/>
          <w:rFonts w:eastAsia="Calibri"/>
          <w:sz w:val="28"/>
          <w:szCs w:val="28"/>
        </w:rPr>
      </w:pPr>
      <w:r w:rsidRPr="00443E3E">
        <w:rPr>
          <w:rStyle w:val="c1"/>
          <w:rFonts w:eastAsia="Calibri"/>
          <w:sz w:val="28"/>
          <w:szCs w:val="28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календарно-те</w:t>
      </w:r>
      <w:r w:rsidR="00156957">
        <w:rPr>
          <w:rStyle w:val="c1"/>
          <w:rFonts w:eastAsia="Calibri"/>
          <w:sz w:val="28"/>
          <w:szCs w:val="28"/>
        </w:rPr>
        <w:t>матическим планированием на 2022-2023</w:t>
      </w:r>
      <w:r w:rsidRPr="00443E3E">
        <w:rPr>
          <w:rStyle w:val="c1"/>
          <w:rFonts w:eastAsia="Calibri"/>
          <w:sz w:val="28"/>
          <w:szCs w:val="28"/>
        </w:rPr>
        <w:t xml:space="preserve"> </w:t>
      </w:r>
      <w:proofErr w:type="spellStart"/>
      <w:r w:rsidRPr="00443E3E">
        <w:rPr>
          <w:rStyle w:val="c1"/>
          <w:rFonts w:eastAsia="Calibri"/>
          <w:sz w:val="28"/>
          <w:szCs w:val="28"/>
        </w:rPr>
        <w:t>уч</w:t>
      </w:r>
      <w:proofErr w:type="gramStart"/>
      <w:r w:rsidRPr="00443E3E">
        <w:rPr>
          <w:rStyle w:val="c1"/>
          <w:rFonts w:eastAsia="Calibri"/>
          <w:sz w:val="28"/>
          <w:szCs w:val="28"/>
        </w:rPr>
        <w:t>.г</w:t>
      </w:r>
      <w:proofErr w:type="gramEnd"/>
      <w:r w:rsidRPr="00443E3E">
        <w:rPr>
          <w:rStyle w:val="c1"/>
          <w:rFonts w:eastAsia="Calibri"/>
          <w:sz w:val="28"/>
          <w:szCs w:val="28"/>
        </w:rPr>
        <w:t>од</w:t>
      </w:r>
      <w:proofErr w:type="spellEnd"/>
      <w:r w:rsidRPr="00443E3E">
        <w:rPr>
          <w:rStyle w:val="c1"/>
          <w:rFonts w:eastAsia="Calibri"/>
          <w:sz w:val="28"/>
          <w:szCs w:val="28"/>
        </w:rPr>
        <w:t xml:space="preserve">. </w:t>
      </w:r>
    </w:p>
    <w:p w:rsidR="003D4CD1" w:rsidRPr="00443E3E" w:rsidRDefault="003D4CD1" w:rsidP="003D4CD1">
      <w:pPr>
        <w:pStyle w:val="Style4"/>
        <w:widowControl/>
        <w:ind w:firstLine="708"/>
        <w:jc w:val="both"/>
        <w:rPr>
          <w:rStyle w:val="FontStyle21"/>
          <w:b w:val="0"/>
          <w:sz w:val="28"/>
          <w:szCs w:val="28"/>
        </w:rPr>
      </w:pPr>
      <w:r w:rsidRPr="00443E3E">
        <w:rPr>
          <w:rStyle w:val="FontStyle21"/>
          <w:sz w:val="28"/>
          <w:szCs w:val="28"/>
        </w:rPr>
        <w:t>Содержание коррекционного обучения включало:</w:t>
      </w:r>
    </w:p>
    <w:p w:rsidR="003D4CD1" w:rsidRPr="00443E3E" w:rsidRDefault="003D4CD1" w:rsidP="003D4CD1">
      <w:pPr>
        <w:pStyle w:val="Style6"/>
        <w:widowControl/>
        <w:numPr>
          <w:ilvl w:val="0"/>
          <w:numId w:val="10"/>
        </w:numPr>
        <w:tabs>
          <w:tab w:val="left" w:pos="158"/>
        </w:tabs>
        <w:spacing w:line="240" w:lineRule="auto"/>
        <w:jc w:val="both"/>
        <w:rPr>
          <w:rStyle w:val="FontStyle22"/>
          <w:sz w:val="28"/>
          <w:szCs w:val="28"/>
        </w:rPr>
      </w:pPr>
      <w:r w:rsidRPr="00443E3E">
        <w:rPr>
          <w:rStyle w:val="FontStyle22"/>
          <w:sz w:val="28"/>
          <w:szCs w:val="28"/>
        </w:rPr>
        <w:t>развитие понимания устной речи</w:t>
      </w:r>
    </w:p>
    <w:p w:rsidR="003D4CD1" w:rsidRPr="00443E3E" w:rsidRDefault="003D4CD1" w:rsidP="003D4CD1">
      <w:pPr>
        <w:pStyle w:val="Style6"/>
        <w:widowControl/>
        <w:numPr>
          <w:ilvl w:val="0"/>
          <w:numId w:val="10"/>
        </w:numPr>
        <w:tabs>
          <w:tab w:val="left" w:pos="158"/>
        </w:tabs>
        <w:spacing w:line="240" w:lineRule="auto"/>
        <w:jc w:val="both"/>
        <w:rPr>
          <w:rStyle w:val="FontStyle22"/>
          <w:sz w:val="28"/>
          <w:szCs w:val="28"/>
        </w:rPr>
      </w:pPr>
      <w:r w:rsidRPr="00443E3E">
        <w:rPr>
          <w:rStyle w:val="FontStyle22"/>
          <w:sz w:val="28"/>
          <w:szCs w:val="28"/>
        </w:rPr>
        <w:t>формирование фонематического восприятия</w:t>
      </w:r>
    </w:p>
    <w:p w:rsidR="003D4CD1" w:rsidRPr="00443E3E" w:rsidRDefault="003D4CD1" w:rsidP="003D4CD1">
      <w:pPr>
        <w:pStyle w:val="Style6"/>
        <w:widowControl/>
        <w:numPr>
          <w:ilvl w:val="0"/>
          <w:numId w:val="10"/>
        </w:numPr>
        <w:tabs>
          <w:tab w:val="left" w:pos="158"/>
        </w:tabs>
        <w:spacing w:line="240" w:lineRule="auto"/>
        <w:jc w:val="both"/>
        <w:rPr>
          <w:rStyle w:val="FontStyle22"/>
          <w:sz w:val="28"/>
          <w:szCs w:val="28"/>
        </w:rPr>
      </w:pPr>
      <w:r w:rsidRPr="00443E3E">
        <w:rPr>
          <w:rStyle w:val="FontStyle22"/>
          <w:sz w:val="28"/>
          <w:szCs w:val="28"/>
        </w:rPr>
        <w:t xml:space="preserve">постановка и автоматизация </w:t>
      </w:r>
      <w:proofErr w:type="gramStart"/>
      <w:r w:rsidRPr="00443E3E">
        <w:rPr>
          <w:rStyle w:val="FontStyle22"/>
          <w:sz w:val="28"/>
          <w:szCs w:val="28"/>
        </w:rPr>
        <w:t>отсутствующих</w:t>
      </w:r>
      <w:proofErr w:type="gramEnd"/>
      <w:r w:rsidRPr="00443E3E">
        <w:rPr>
          <w:rStyle w:val="FontStyle22"/>
          <w:sz w:val="28"/>
          <w:szCs w:val="28"/>
        </w:rPr>
        <w:t xml:space="preserve"> и коррекция искаженно произносимых звуков</w:t>
      </w:r>
    </w:p>
    <w:p w:rsidR="003D4CD1" w:rsidRPr="00443E3E" w:rsidRDefault="003D4CD1" w:rsidP="003D4CD1">
      <w:pPr>
        <w:pStyle w:val="Style6"/>
        <w:widowControl/>
        <w:numPr>
          <w:ilvl w:val="0"/>
          <w:numId w:val="10"/>
        </w:numPr>
        <w:tabs>
          <w:tab w:val="left" w:pos="158"/>
        </w:tabs>
        <w:spacing w:line="240" w:lineRule="auto"/>
        <w:jc w:val="both"/>
        <w:rPr>
          <w:rStyle w:val="FontStyle22"/>
          <w:sz w:val="28"/>
          <w:szCs w:val="28"/>
        </w:rPr>
      </w:pPr>
      <w:r w:rsidRPr="00443E3E">
        <w:rPr>
          <w:rStyle w:val="FontStyle22"/>
          <w:sz w:val="28"/>
          <w:szCs w:val="28"/>
        </w:rPr>
        <w:t>формирование лексико-грамматических средств языка</w:t>
      </w:r>
    </w:p>
    <w:p w:rsidR="003D4CD1" w:rsidRPr="00443E3E" w:rsidRDefault="003D4CD1" w:rsidP="003D4CD1">
      <w:pPr>
        <w:pStyle w:val="Style6"/>
        <w:widowControl/>
        <w:numPr>
          <w:ilvl w:val="0"/>
          <w:numId w:val="10"/>
        </w:numPr>
        <w:tabs>
          <w:tab w:val="left" w:pos="158"/>
        </w:tabs>
        <w:spacing w:line="240" w:lineRule="auto"/>
        <w:jc w:val="both"/>
        <w:rPr>
          <w:rStyle w:val="FontStyle22"/>
          <w:sz w:val="28"/>
          <w:szCs w:val="28"/>
        </w:rPr>
      </w:pPr>
      <w:r w:rsidRPr="00443E3E">
        <w:rPr>
          <w:rStyle w:val="FontStyle22"/>
          <w:sz w:val="28"/>
          <w:szCs w:val="28"/>
        </w:rPr>
        <w:t>практическое усвоение некоторых способов словообразования</w:t>
      </w:r>
    </w:p>
    <w:p w:rsidR="003D4CD1" w:rsidRPr="00443E3E" w:rsidRDefault="003D4CD1" w:rsidP="003D4CD1">
      <w:pPr>
        <w:pStyle w:val="Style6"/>
        <w:widowControl/>
        <w:numPr>
          <w:ilvl w:val="0"/>
          <w:numId w:val="10"/>
        </w:numPr>
        <w:tabs>
          <w:tab w:val="left" w:pos="158"/>
        </w:tabs>
        <w:spacing w:line="240" w:lineRule="auto"/>
        <w:ind w:right="1075"/>
        <w:jc w:val="both"/>
        <w:rPr>
          <w:rStyle w:val="FontStyle22"/>
          <w:sz w:val="28"/>
          <w:szCs w:val="28"/>
        </w:rPr>
      </w:pPr>
      <w:r w:rsidRPr="00443E3E">
        <w:rPr>
          <w:rStyle w:val="FontStyle22"/>
          <w:sz w:val="28"/>
          <w:szCs w:val="28"/>
        </w:rPr>
        <w:t>овладение навыками составления рассказов.</w:t>
      </w:r>
    </w:p>
    <w:p w:rsidR="003D4CD1" w:rsidRPr="00443E3E" w:rsidRDefault="003D4CD1" w:rsidP="003D4CD1">
      <w:pPr>
        <w:shd w:val="clear" w:color="auto" w:fill="FFFFFF"/>
        <w:spacing w:after="0" w:line="240" w:lineRule="auto"/>
        <w:ind w:firstLine="708"/>
        <w:jc w:val="both"/>
        <w:rPr>
          <w:rStyle w:val="c0"/>
          <w:color w:val="000000"/>
          <w:sz w:val="28"/>
        </w:rPr>
      </w:pPr>
      <w:r w:rsidRPr="00443E3E">
        <w:rPr>
          <w:rStyle w:val="c0"/>
          <w:color w:val="000000"/>
          <w:sz w:val="28"/>
        </w:rPr>
        <w:t>Коррекционная работа в группе компенсирующей направленности представлена в следующих направлениях:</w:t>
      </w:r>
    </w:p>
    <w:p w:rsidR="003D4CD1" w:rsidRPr="00443E3E" w:rsidRDefault="003D4CD1" w:rsidP="003D4CD1">
      <w:pPr>
        <w:shd w:val="clear" w:color="auto" w:fill="FFFFFF"/>
        <w:spacing w:after="0" w:line="240" w:lineRule="auto"/>
        <w:ind w:firstLine="708"/>
        <w:jc w:val="both"/>
        <w:rPr>
          <w:rStyle w:val="c0"/>
          <w:b/>
          <w:i/>
          <w:color w:val="000000"/>
          <w:sz w:val="28"/>
        </w:rPr>
      </w:pPr>
      <w:r w:rsidRPr="00443E3E">
        <w:rPr>
          <w:rStyle w:val="c0"/>
          <w:b/>
          <w:i/>
          <w:color w:val="000000"/>
          <w:sz w:val="28"/>
        </w:rPr>
        <w:t>1.Организационное, диагностическое и коррекционно-развивающее</w:t>
      </w:r>
    </w:p>
    <w:p w:rsidR="003D4CD1" w:rsidRPr="00443E3E" w:rsidRDefault="00156957" w:rsidP="003D4CD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</w:rPr>
      </w:pPr>
      <w:r>
        <w:rPr>
          <w:rStyle w:val="c0"/>
          <w:color w:val="000000"/>
          <w:sz w:val="28"/>
        </w:rPr>
        <w:t>В период с 1 по 15 сентября 2022</w:t>
      </w:r>
      <w:r w:rsidR="003D4CD1" w:rsidRPr="00443E3E">
        <w:rPr>
          <w:rStyle w:val="c0"/>
          <w:color w:val="000000"/>
          <w:sz w:val="28"/>
        </w:rPr>
        <w:t xml:space="preserve"> г. было  проведено первичное логопедическое обследование  детей группы компенсирующей направленности.</w:t>
      </w:r>
    </w:p>
    <w:p w:rsidR="003D4CD1" w:rsidRPr="00443E3E" w:rsidRDefault="003D4CD1" w:rsidP="003D4CD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</w:rPr>
      </w:pPr>
      <w:r w:rsidRPr="00443E3E">
        <w:rPr>
          <w:rStyle w:val="c0"/>
          <w:color w:val="000000"/>
          <w:sz w:val="28"/>
        </w:rPr>
        <w:t>На основании результатов углубленного логопедического обследования всех компонентов речи, на логоп</w:t>
      </w:r>
      <w:r w:rsidR="00914DA3" w:rsidRPr="00443E3E">
        <w:rPr>
          <w:rStyle w:val="c0"/>
          <w:color w:val="000000"/>
          <w:sz w:val="28"/>
        </w:rPr>
        <w:t>едические занятия  определены 15 детей:  3</w:t>
      </w:r>
      <w:r w:rsidRPr="00443E3E">
        <w:rPr>
          <w:rStyle w:val="c0"/>
          <w:color w:val="000000"/>
          <w:sz w:val="28"/>
        </w:rPr>
        <w:t xml:space="preserve"> – воспит</w:t>
      </w:r>
      <w:r w:rsidR="00914DA3" w:rsidRPr="00443E3E">
        <w:rPr>
          <w:rStyle w:val="c0"/>
          <w:color w:val="000000"/>
          <w:sz w:val="28"/>
        </w:rPr>
        <w:t>анники подготовительной группы, 12</w:t>
      </w:r>
      <w:r w:rsidRPr="00443E3E">
        <w:rPr>
          <w:rStyle w:val="c0"/>
          <w:color w:val="000000"/>
          <w:sz w:val="28"/>
        </w:rPr>
        <w:t xml:space="preserve"> – дети старшей группы, имеющие разные уровни общего недоразвития речи. Выявление уровня актуального речевого развития детей, зачисленных на логопедические </w:t>
      </w:r>
      <w:r w:rsidRPr="00443E3E">
        <w:rPr>
          <w:rStyle w:val="c0"/>
          <w:color w:val="000000"/>
          <w:sz w:val="28"/>
        </w:rPr>
        <w:lastRenderedPageBreak/>
        <w:t>занятия, и обработка данных обследования для объективного логопедического заключения позволяют обобщить, что общее недоразвитие речи  у детей – 100 %.</w:t>
      </w:r>
    </w:p>
    <w:p w:rsidR="003D4CD1" w:rsidRPr="00443E3E" w:rsidRDefault="003D4CD1" w:rsidP="003D4C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E3E">
        <w:rPr>
          <w:color w:val="000000"/>
          <w:sz w:val="28"/>
          <w:szCs w:val="28"/>
        </w:rPr>
        <w:t>По результатам логопедического обследования были сформированы:</w:t>
      </w:r>
    </w:p>
    <w:p w:rsidR="003D4CD1" w:rsidRPr="00443E3E" w:rsidRDefault="003D4CD1" w:rsidP="003D4C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E3E">
        <w:rPr>
          <w:color w:val="000000"/>
          <w:sz w:val="28"/>
          <w:szCs w:val="28"/>
        </w:rPr>
        <w:t>- 5 подгрупп от 2 до 7 человек с учетом психолого-педагогических особенностей детей для занятий по лексическим темам;</w:t>
      </w:r>
    </w:p>
    <w:p w:rsidR="003D4CD1" w:rsidRPr="00443E3E" w:rsidRDefault="003D4CD1" w:rsidP="003D4C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3E3E">
        <w:rPr>
          <w:color w:val="000000"/>
          <w:sz w:val="28"/>
          <w:szCs w:val="28"/>
        </w:rPr>
        <w:t xml:space="preserve">- 6 </w:t>
      </w:r>
      <w:proofErr w:type="spellStart"/>
      <w:r w:rsidRPr="00443E3E">
        <w:rPr>
          <w:color w:val="000000"/>
          <w:sz w:val="28"/>
          <w:szCs w:val="28"/>
        </w:rPr>
        <w:t>микрогрупп</w:t>
      </w:r>
      <w:proofErr w:type="spellEnd"/>
      <w:r w:rsidRPr="00443E3E">
        <w:rPr>
          <w:color w:val="000000"/>
          <w:sz w:val="28"/>
          <w:szCs w:val="28"/>
        </w:rPr>
        <w:t xml:space="preserve"> для занятий по выявленным нарушениям звукопроизношения. Занятия проводились 4 раза в неделю с каждой подгруппой и по 2 - 4  раза в неделю индивидуально с каждым ребенком.  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рабочей программой учителя – логопеда и  календарно – тем</w:t>
      </w:r>
      <w:r w:rsidR="00156957">
        <w:rPr>
          <w:color w:val="000000"/>
          <w:sz w:val="28"/>
          <w:szCs w:val="28"/>
        </w:rPr>
        <w:t>атическим  планированием на 2022 – 2023</w:t>
      </w:r>
      <w:r w:rsidRPr="00443E3E">
        <w:rPr>
          <w:color w:val="000000"/>
          <w:sz w:val="28"/>
          <w:szCs w:val="28"/>
        </w:rPr>
        <w:t xml:space="preserve"> учебный год.</w:t>
      </w:r>
    </w:p>
    <w:p w:rsidR="003D4CD1" w:rsidRPr="00443E3E" w:rsidRDefault="003D4CD1" w:rsidP="003D4CD1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3E3E">
        <w:rPr>
          <w:color w:val="000000"/>
          <w:sz w:val="28"/>
          <w:szCs w:val="28"/>
        </w:rPr>
        <w:t>В запланированные сроки (декабрь – январь) был проведён логопедический мониторинг с целью выявления динамики развития речи в коррекционно-образовательном процессе каждого занимающегося ребёнка. Все дети оставлены для продолжения коррекционной работы до конца учебного года.</w:t>
      </w:r>
    </w:p>
    <w:p w:rsidR="003D4CD1" w:rsidRPr="00443E3E" w:rsidRDefault="003D4CD1" w:rsidP="00156957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43E3E">
        <w:rPr>
          <w:color w:val="000000"/>
          <w:sz w:val="28"/>
          <w:szCs w:val="28"/>
        </w:rPr>
        <w:t xml:space="preserve">Итоговая  диагностика в конце учебного года (май) для контроля эффективности коррекционно-логопедической работы </w:t>
      </w:r>
      <w:proofErr w:type="gramStart"/>
      <w:r w:rsidRPr="00443E3E">
        <w:rPr>
          <w:color w:val="000000"/>
          <w:sz w:val="28"/>
          <w:szCs w:val="28"/>
        </w:rPr>
        <w:t>выявила положительную динамику в развитии речи детей представлена</w:t>
      </w:r>
      <w:proofErr w:type="gramEnd"/>
      <w:r w:rsidRPr="00443E3E">
        <w:rPr>
          <w:color w:val="000000"/>
          <w:sz w:val="28"/>
          <w:szCs w:val="28"/>
        </w:rPr>
        <w:t xml:space="preserve"> в таблице 6:</w:t>
      </w:r>
    </w:p>
    <w:p w:rsidR="007D236C" w:rsidRPr="00443E3E" w:rsidRDefault="007D236C" w:rsidP="003D4C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236C" w:rsidRPr="00443E3E" w:rsidRDefault="007D236C" w:rsidP="007D236C">
      <w:pPr>
        <w:spacing w:after="0" w:line="240" w:lineRule="auto"/>
        <w:jc w:val="right"/>
        <w:rPr>
          <w:b/>
          <w:sz w:val="28"/>
        </w:rPr>
      </w:pPr>
      <w:r w:rsidRPr="00443E3E">
        <w:rPr>
          <w:b/>
          <w:sz w:val="28"/>
        </w:rPr>
        <w:t xml:space="preserve">Таблица 6 </w:t>
      </w:r>
    </w:p>
    <w:p w:rsidR="007D236C" w:rsidRPr="00443E3E" w:rsidRDefault="007D236C" w:rsidP="007D236C">
      <w:pPr>
        <w:spacing w:after="0" w:line="240" w:lineRule="auto"/>
        <w:jc w:val="center"/>
        <w:rPr>
          <w:b/>
          <w:sz w:val="28"/>
        </w:rPr>
      </w:pPr>
      <w:r w:rsidRPr="00443E3E">
        <w:rPr>
          <w:b/>
          <w:color w:val="000000"/>
          <w:sz w:val="28"/>
        </w:rPr>
        <w:t>Итоговая  диагностика</w:t>
      </w:r>
      <w:r w:rsidRPr="00443E3E">
        <w:rPr>
          <w:b/>
          <w:sz w:val="28"/>
        </w:rPr>
        <w:t xml:space="preserve"> (май 2022)</w:t>
      </w:r>
    </w:p>
    <w:p w:rsidR="007D236C" w:rsidRPr="00443E3E" w:rsidRDefault="007C19D2" w:rsidP="007D236C">
      <w:pPr>
        <w:spacing w:after="0" w:line="240" w:lineRule="auto"/>
        <w:jc w:val="center"/>
        <w:rPr>
          <w:b/>
          <w:sz w:val="28"/>
        </w:rPr>
      </w:pPr>
      <w:hyperlink r:id="rId8" w:history="1"/>
      <w:hyperlink r:id="rId9" w:history="1"/>
    </w:p>
    <w:tbl>
      <w:tblPr>
        <w:tblW w:w="956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7112"/>
        <w:gridCol w:w="1818"/>
      </w:tblGrid>
      <w:tr w:rsidR="007D236C" w:rsidRPr="00443E3E" w:rsidTr="00EE45CC">
        <w:trPr>
          <w:trHeight w:val="717"/>
        </w:trPr>
        <w:tc>
          <w:tcPr>
            <w:tcW w:w="362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4c2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rStyle w:val="c17c2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43E3E">
              <w:rPr>
                <w:rStyle w:val="c17c2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443E3E">
              <w:rPr>
                <w:rStyle w:val="c17c2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737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c29c3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rStyle w:val="c2c17"/>
                <w:b/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 w:rsidRPr="00443E3E">
              <w:rPr>
                <w:rStyle w:val="c2c17"/>
                <w:b/>
                <w:bCs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443E3E">
              <w:rPr>
                <w:rStyle w:val="c2c17"/>
                <w:b/>
                <w:bCs/>
                <w:color w:val="000000"/>
                <w:sz w:val="28"/>
                <w:szCs w:val="28"/>
              </w:rPr>
              <w:t xml:space="preserve"> – логопедической работы</w:t>
            </w:r>
          </w:p>
          <w:p w:rsidR="007D236C" w:rsidRPr="00443E3E" w:rsidRDefault="007D236C" w:rsidP="00EE45CC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1823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4c2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rStyle w:val="c17c2"/>
                <w:b/>
                <w:bCs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7D236C" w:rsidRPr="00443E3E" w:rsidTr="00EE45CC">
        <w:trPr>
          <w:trHeight w:val="646"/>
        </w:trPr>
        <w:tc>
          <w:tcPr>
            <w:tcW w:w="362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rStyle w:val="c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7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3E3E">
              <w:rPr>
                <w:color w:val="000000"/>
                <w:sz w:val="28"/>
                <w:szCs w:val="28"/>
              </w:rPr>
              <w:t>Колич</w:t>
            </w:r>
            <w:r w:rsidR="00156957">
              <w:rPr>
                <w:color w:val="000000"/>
                <w:sz w:val="28"/>
                <w:szCs w:val="28"/>
              </w:rPr>
              <w:t>ество детей, зачисленных  в 2022 – 2023</w:t>
            </w:r>
            <w:r w:rsidRPr="00443E3E">
              <w:rPr>
                <w:color w:val="000000"/>
                <w:sz w:val="28"/>
                <w:szCs w:val="28"/>
              </w:rPr>
              <w:t> учебном году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color w:val="000000"/>
                <w:sz w:val="28"/>
                <w:szCs w:val="28"/>
              </w:rPr>
              <w:t>1</w:t>
            </w:r>
            <w:r w:rsidR="00914DA3" w:rsidRPr="00443E3E">
              <w:rPr>
                <w:color w:val="000000"/>
                <w:sz w:val="28"/>
                <w:szCs w:val="28"/>
              </w:rPr>
              <w:t>5</w:t>
            </w:r>
          </w:p>
        </w:tc>
      </w:tr>
      <w:tr w:rsidR="007D236C" w:rsidRPr="00443E3E" w:rsidTr="00EE45CC">
        <w:trPr>
          <w:trHeight w:val="664"/>
        </w:trPr>
        <w:tc>
          <w:tcPr>
            <w:tcW w:w="362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rStyle w:val="c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7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3E3E">
              <w:rPr>
                <w:color w:val="000000"/>
                <w:sz w:val="28"/>
                <w:szCs w:val="28"/>
              </w:rPr>
              <w:t>Количество детей, выпущенных с хорошей речью (автоматизация звуков в самостоятельной речи)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914DA3" w:rsidP="00EE45CC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color w:val="000000"/>
                <w:sz w:val="28"/>
                <w:szCs w:val="28"/>
              </w:rPr>
              <w:t>6</w:t>
            </w:r>
          </w:p>
        </w:tc>
      </w:tr>
      <w:tr w:rsidR="007D236C" w:rsidRPr="00443E3E" w:rsidTr="00EE45CC">
        <w:trPr>
          <w:trHeight w:val="452"/>
        </w:trPr>
        <w:tc>
          <w:tcPr>
            <w:tcW w:w="362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443E3E">
              <w:rPr>
                <w:rStyle w:val="c2"/>
                <w:color w:val="000000"/>
                <w:sz w:val="28"/>
                <w:szCs w:val="28"/>
              </w:rPr>
              <w:t>3.</w:t>
            </w:r>
          </w:p>
          <w:p w:rsidR="007D236C" w:rsidRPr="00443E3E" w:rsidRDefault="007D236C" w:rsidP="00EE45CC">
            <w:pPr>
              <w:pStyle w:val="c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3E3E">
              <w:rPr>
                <w:color w:val="000000"/>
                <w:sz w:val="28"/>
                <w:szCs w:val="28"/>
              </w:rPr>
              <w:t>Количество детей, выпущенных из ДОУ с улучшением речи (1 – 2 дефектных звука).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914DA3" w:rsidP="00EE45CC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43E3E">
              <w:rPr>
                <w:color w:val="000000"/>
                <w:sz w:val="28"/>
                <w:szCs w:val="28"/>
              </w:rPr>
              <w:t>6</w:t>
            </w:r>
          </w:p>
          <w:p w:rsidR="007D236C" w:rsidRPr="00443E3E" w:rsidRDefault="007D236C" w:rsidP="00EE45CC">
            <w:pPr>
              <w:pStyle w:val="c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D236C" w:rsidRPr="00443E3E" w:rsidTr="00EE45CC">
        <w:trPr>
          <w:trHeight w:val="435"/>
        </w:trPr>
        <w:tc>
          <w:tcPr>
            <w:tcW w:w="362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jc w:val="center"/>
              <w:rPr>
                <w:rStyle w:val="c2"/>
                <w:color w:val="000000"/>
                <w:sz w:val="28"/>
                <w:szCs w:val="28"/>
              </w:rPr>
            </w:pPr>
            <w:r w:rsidRPr="00443E3E">
              <w:rPr>
                <w:rStyle w:val="c2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378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7D236C" w:rsidP="00EE45CC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3E3E">
              <w:rPr>
                <w:color w:val="000000"/>
                <w:sz w:val="28"/>
                <w:szCs w:val="28"/>
              </w:rPr>
              <w:t xml:space="preserve"> Количество детей, оставшихся для дальнейшего обучения</w:t>
            </w:r>
          </w:p>
        </w:tc>
        <w:tc>
          <w:tcPr>
            <w:tcW w:w="1823" w:type="dxa"/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D236C" w:rsidRPr="00443E3E" w:rsidRDefault="00443E3E" w:rsidP="00EE45CC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914DA3" w:rsidRPr="00443E3E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7D236C" w:rsidRPr="00443E3E" w:rsidRDefault="007D236C" w:rsidP="007D236C">
      <w:pPr>
        <w:pStyle w:val="c27c3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h.gjdgxs"/>
      <w:bookmarkEnd w:id="1"/>
    </w:p>
    <w:p w:rsidR="007D236C" w:rsidRPr="00443E3E" w:rsidRDefault="007D236C" w:rsidP="007D236C">
      <w:pPr>
        <w:pStyle w:val="c27c3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3E3E">
        <w:rPr>
          <w:color w:val="000000"/>
          <w:sz w:val="28"/>
          <w:szCs w:val="28"/>
        </w:rPr>
        <w:t>В результате коррекционной работы по устранению дефектов произношения улучшилась речь детей.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443E3E">
        <w:rPr>
          <w:b/>
          <w:sz w:val="28"/>
          <w:szCs w:val="28"/>
        </w:rPr>
        <w:t>Ниже представлены результаты коррекционной работы за год.</w:t>
      </w:r>
    </w:p>
    <w:p w:rsidR="007D236C" w:rsidRPr="00443E3E" w:rsidRDefault="00443E3E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182E6C">
        <w:rPr>
          <w:sz w:val="28"/>
          <w:szCs w:val="28"/>
        </w:rPr>
        <w:t>Ⅰ</w:t>
      </w:r>
      <w:r w:rsidR="00182E6C" w:rsidRPr="00182E6C">
        <w:rPr>
          <w:sz w:val="28"/>
          <w:szCs w:val="28"/>
        </w:rPr>
        <w:t>.</w:t>
      </w:r>
      <w:r w:rsidR="00182E6C">
        <w:rPr>
          <w:b/>
          <w:sz w:val="28"/>
          <w:szCs w:val="28"/>
        </w:rPr>
        <w:t xml:space="preserve"> </w:t>
      </w:r>
      <w:r w:rsidR="007D236C" w:rsidRPr="00182E6C">
        <w:rPr>
          <w:b/>
          <w:i/>
          <w:sz w:val="28"/>
          <w:szCs w:val="28"/>
        </w:rPr>
        <w:t>Звукопроизношение.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t>На месяц  май</w:t>
      </w:r>
      <w:r w:rsidR="00156957">
        <w:rPr>
          <w:sz w:val="28"/>
          <w:szCs w:val="28"/>
        </w:rPr>
        <w:t xml:space="preserve"> 2023</w:t>
      </w:r>
      <w:r w:rsidRPr="00443E3E">
        <w:rPr>
          <w:sz w:val="28"/>
          <w:szCs w:val="28"/>
        </w:rPr>
        <w:t xml:space="preserve"> года состояние по звукопроизношению: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t>Постановка звука [</w:t>
      </w:r>
      <w:proofErr w:type="gramStart"/>
      <w:r w:rsidRPr="00443E3E">
        <w:rPr>
          <w:sz w:val="28"/>
          <w:szCs w:val="28"/>
        </w:rPr>
        <w:t>Р</w:t>
      </w:r>
      <w:proofErr w:type="gramEnd"/>
      <w:r w:rsidRPr="00443E3E">
        <w:rPr>
          <w:sz w:val="28"/>
          <w:szCs w:val="28"/>
        </w:rPr>
        <w:t>] – 1 ребёнок.</w:t>
      </w:r>
    </w:p>
    <w:p w:rsidR="007D236C" w:rsidRPr="00443E3E" w:rsidRDefault="00914DA3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lastRenderedPageBreak/>
        <w:t>Автоматизация звука [</w:t>
      </w:r>
      <w:proofErr w:type="gramStart"/>
      <w:r w:rsidRPr="00443E3E">
        <w:rPr>
          <w:sz w:val="28"/>
          <w:szCs w:val="28"/>
        </w:rPr>
        <w:t>Р</w:t>
      </w:r>
      <w:proofErr w:type="gramEnd"/>
      <w:r w:rsidRPr="00443E3E">
        <w:rPr>
          <w:sz w:val="28"/>
          <w:szCs w:val="28"/>
        </w:rPr>
        <w:t>] – 5</w:t>
      </w:r>
      <w:r w:rsidR="007D236C" w:rsidRPr="00443E3E">
        <w:rPr>
          <w:sz w:val="28"/>
          <w:szCs w:val="28"/>
        </w:rPr>
        <w:t xml:space="preserve"> ребёнка.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t>Автоматизация звука [Л] – 9 детей.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t>Дифференциация  звуков [</w:t>
      </w:r>
      <w:proofErr w:type="gramStart"/>
      <w:r w:rsidRPr="00443E3E">
        <w:rPr>
          <w:sz w:val="28"/>
          <w:szCs w:val="28"/>
        </w:rPr>
        <w:t>Ш</w:t>
      </w:r>
      <w:proofErr w:type="gramEnd"/>
      <w:r w:rsidRPr="00443E3E">
        <w:rPr>
          <w:sz w:val="28"/>
          <w:szCs w:val="28"/>
        </w:rPr>
        <w:t>] - [Ж] –  3 ребёнка.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t>Дифф</w:t>
      </w:r>
      <w:r w:rsidR="00914DA3" w:rsidRPr="00443E3E">
        <w:rPr>
          <w:sz w:val="28"/>
          <w:szCs w:val="28"/>
        </w:rPr>
        <w:t>еренциация  звуков [С] - [</w:t>
      </w:r>
      <w:proofErr w:type="gramStart"/>
      <w:r w:rsidR="00914DA3" w:rsidRPr="00443E3E">
        <w:rPr>
          <w:sz w:val="28"/>
          <w:szCs w:val="28"/>
        </w:rPr>
        <w:t>Ш</w:t>
      </w:r>
      <w:proofErr w:type="gramEnd"/>
      <w:r w:rsidR="00914DA3" w:rsidRPr="00443E3E">
        <w:rPr>
          <w:sz w:val="28"/>
          <w:szCs w:val="28"/>
        </w:rPr>
        <w:t>] – 3</w:t>
      </w:r>
      <w:r w:rsidRPr="00443E3E">
        <w:rPr>
          <w:sz w:val="28"/>
          <w:szCs w:val="28"/>
        </w:rPr>
        <w:t xml:space="preserve"> ребёнка.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t>Автоматизация звука [</w:t>
      </w:r>
      <w:proofErr w:type="gramStart"/>
      <w:r w:rsidRPr="00443E3E">
        <w:rPr>
          <w:sz w:val="28"/>
          <w:szCs w:val="28"/>
        </w:rPr>
        <w:t>Ц</w:t>
      </w:r>
      <w:proofErr w:type="gramEnd"/>
      <w:r w:rsidRPr="00443E3E">
        <w:rPr>
          <w:sz w:val="28"/>
          <w:szCs w:val="28"/>
        </w:rPr>
        <w:t>] – 3 ребёнка.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443E3E">
        <w:rPr>
          <w:sz w:val="28"/>
          <w:szCs w:val="28"/>
        </w:rPr>
        <w:t>Автоматизация звука [</w:t>
      </w:r>
      <w:proofErr w:type="gramStart"/>
      <w:r w:rsidRPr="00443E3E">
        <w:rPr>
          <w:sz w:val="28"/>
          <w:szCs w:val="28"/>
        </w:rPr>
        <w:t>З</w:t>
      </w:r>
      <w:proofErr w:type="gramEnd"/>
      <w:r w:rsidRPr="00443E3E">
        <w:rPr>
          <w:sz w:val="28"/>
          <w:szCs w:val="28"/>
        </w:rPr>
        <w:t>] – 4 ребёнка.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443E3E">
        <w:rPr>
          <w:sz w:val="28"/>
          <w:szCs w:val="28"/>
        </w:rPr>
        <w:t>Проанализировав коррекцион</w:t>
      </w:r>
      <w:r w:rsidR="004E02F7" w:rsidRPr="00443E3E">
        <w:rPr>
          <w:sz w:val="28"/>
          <w:szCs w:val="28"/>
        </w:rPr>
        <w:t>но-логопедическую работу за 202</w:t>
      </w:r>
      <w:r w:rsidR="00156957">
        <w:rPr>
          <w:sz w:val="28"/>
          <w:szCs w:val="28"/>
        </w:rPr>
        <w:t>2 – 2023</w:t>
      </w:r>
      <w:r w:rsidRPr="00443E3E">
        <w:rPr>
          <w:sz w:val="28"/>
          <w:szCs w:val="28"/>
        </w:rPr>
        <w:t xml:space="preserve"> учебный год, результаты диагностики детей, можно сделать вывод, что поставленные задачи в начале учебного года - решены; намеченные цели достигнуты.</w:t>
      </w:r>
    </w:p>
    <w:p w:rsidR="007D236C" w:rsidRPr="00443E3E" w:rsidRDefault="007D236C" w:rsidP="007D236C">
      <w:pPr>
        <w:pStyle w:val="c27c3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E3E">
        <w:rPr>
          <w:sz w:val="28"/>
          <w:szCs w:val="28"/>
        </w:rPr>
        <w:t>С целью выявления детей с речевой патологией на протяжении всего учебного года проводилось первичное логопедическое обследование речи детей 3 – 7 лет ДОУ.  Все дети, нуждающиеся в логопедической помощи, взяты на учёт, родители приглашены на консультации к учителю-логопеду.</w:t>
      </w:r>
    </w:p>
    <w:p w:rsidR="007D236C" w:rsidRPr="00443E3E" w:rsidRDefault="00182E6C" w:rsidP="00182E6C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  <w:sz w:val="28"/>
        </w:rPr>
      </w:pPr>
      <w:r w:rsidRPr="00182E6C">
        <w:rPr>
          <w:rStyle w:val="c0c10"/>
          <w:bCs w:val="0"/>
          <w:iCs/>
          <w:color w:val="000000"/>
          <w:sz w:val="28"/>
        </w:rPr>
        <w:t xml:space="preserve">Ⅱ </w:t>
      </w:r>
      <w:r w:rsidR="007D236C" w:rsidRPr="00443E3E">
        <w:rPr>
          <w:rStyle w:val="c0c10"/>
          <w:b/>
          <w:bCs w:val="0"/>
          <w:i/>
          <w:iCs/>
          <w:color w:val="000000"/>
          <w:sz w:val="28"/>
        </w:rPr>
        <w:t>Консультативное направление.</w:t>
      </w:r>
    </w:p>
    <w:p w:rsidR="007D236C" w:rsidRPr="00443E3E" w:rsidRDefault="007D236C" w:rsidP="007D236C">
      <w:pPr>
        <w:pStyle w:val="c27c3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43E3E">
        <w:rPr>
          <w:color w:val="000000"/>
          <w:sz w:val="28"/>
          <w:szCs w:val="28"/>
        </w:rPr>
        <w:t xml:space="preserve">В соответствии с годовым планом работы, с педагогами </w:t>
      </w:r>
      <w:r w:rsidRPr="00443E3E">
        <w:rPr>
          <w:sz w:val="28"/>
          <w:szCs w:val="28"/>
        </w:rPr>
        <w:t>логопедической</w:t>
      </w:r>
      <w:r w:rsidRPr="00443E3E">
        <w:rPr>
          <w:color w:val="000000"/>
          <w:sz w:val="28"/>
          <w:szCs w:val="28"/>
        </w:rPr>
        <w:t xml:space="preserve"> группы проводились консультации по вопросам планирования работы по развитию речи детей с учётом возрастных норм и лексических тем, оказывалась систематическая помощь воспитателям в организации индивидуальной и групповой работы по развитию речи.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pacing w:val="14"/>
          <w:sz w:val="28"/>
          <w:szCs w:val="28"/>
        </w:rPr>
      </w:pPr>
      <w:r w:rsidRPr="00443E3E">
        <w:rPr>
          <w:color w:val="000000"/>
          <w:sz w:val="28"/>
          <w:szCs w:val="28"/>
        </w:rPr>
        <w:t>В логопедической группе оформлены методические стенды (тематические уголки) для систематической пропаганды логопедических знаний, приобщения родителей к коррекционно-воспитательной работе по развитию речи ребёнка. На каждый запрос родителей (состояние речи ребёнка, поведение ребёнка на логопедических занятиях, выполнение домашнего задания логопеда и т.д.) даны рекомендации и советы по всем вопросам.</w:t>
      </w:r>
      <w:r w:rsidRPr="00443E3E">
        <w:rPr>
          <w:spacing w:val="14"/>
          <w:sz w:val="28"/>
          <w:szCs w:val="28"/>
        </w:rPr>
        <w:t xml:space="preserve"> 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E3E">
        <w:rPr>
          <w:sz w:val="28"/>
          <w:szCs w:val="28"/>
        </w:rPr>
        <w:t xml:space="preserve">Проведены тематические консультации: </w:t>
      </w:r>
    </w:p>
    <w:p w:rsidR="007D236C" w:rsidRPr="00443E3E" w:rsidRDefault="007D236C" w:rsidP="007D236C">
      <w:pPr>
        <w:pStyle w:val="a6"/>
        <w:numPr>
          <w:ilvl w:val="0"/>
          <w:numId w:val="12"/>
        </w:numPr>
        <w:shd w:val="clear" w:color="auto" w:fill="FFFFFF"/>
        <w:tabs>
          <w:tab w:val="clear" w:pos="360"/>
          <w:tab w:val="num" w:pos="-54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43E3E">
        <w:rPr>
          <w:sz w:val="28"/>
          <w:szCs w:val="28"/>
        </w:rPr>
        <w:t>«Речевое развитие ребенка 5 – 6 лет», «Речевое развитие ребенка 6 – 7 лет»,</w:t>
      </w:r>
    </w:p>
    <w:p w:rsidR="007D236C" w:rsidRPr="00443E3E" w:rsidRDefault="007D236C" w:rsidP="007D236C">
      <w:pPr>
        <w:pStyle w:val="a6"/>
        <w:numPr>
          <w:ilvl w:val="0"/>
          <w:numId w:val="12"/>
        </w:numPr>
        <w:shd w:val="clear" w:color="auto" w:fill="FFFFFF"/>
        <w:tabs>
          <w:tab w:val="clear" w:pos="360"/>
          <w:tab w:val="num" w:pos="-54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43E3E">
        <w:rPr>
          <w:sz w:val="28"/>
          <w:szCs w:val="28"/>
        </w:rPr>
        <w:t xml:space="preserve">«Как заучивать стихотворения дома?» </w:t>
      </w:r>
    </w:p>
    <w:p w:rsidR="007D236C" w:rsidRPr="00443E3E" w:rsidRDefault="007D236C" w:rsidP="007D236C">
      <w:pPr>
        <w:pStyle w:val="a6"/>
        <w:numPr>
          <w:ilvl w:val="0"/>
          <w:numId w:val="12"/>
        </w:numPr>
        <w:shd w:val="clear" w:color="auto" w:fill="FFFFFF"/>
        <w:tabs>
          <w:tab w:val="clear" w:pos="360"/>
          <w:tab w:val="num" w:pos="-54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43E3E">
        <w:rPr>
          <w:sz w:val="28"/>
          <w:szCs w:val="28"/>
        </w:rPr>
        <w:t>«Как правильно выполнять артикуляционную гимнастику дома?»,</w:t>
      </w:r>
    </w:p>
    <w:p w:rsidR="007D236C" w:rsidRPr="00443E3E" w:rsidRDefault="007D236C" w:rsidP="007D236C">
      <w:pPr>
        <w:pStyle w:val="a6"/>
        <w:numPr>
          <w:ilvl w:val="0"/>
          <w:numId w:val="12"/>
        </w:numPr>
        <w:shd w:val="clear" w:color="auto" w:fill="FFFFFF"/>
        <w:tabs>
          <w:tab w:val="clear" w:pos="360"/>
          <w:tab w:val="num" w:pos="-54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43E3E">
        <w:rPr>
          <w:sz w:val="28"/>
          <w:szCs w:val="28"/>
        </w:rPr>
        <w:t>«Взаимосвязь семьи и</w:t>
      </w:r>
      <w:r w:rsidRPr="00443E3E">
        <w:rPr>
          <w:rStyle w:val="apple-converted-space"/>
          <w:rFonts w:eastAsia="Calibri"/>
          <w:sz w:val="28"/>
          <w:szCs w:val="28"/>
        </w:rPr>
        <w:t> </w:t>
      </w:r>
      <w:r w:rsidRPr="00443E3E">
        <w:rPr>
          <w:bCs/>
          <w:sz w:val="28"/>
          <w:szCs w:val="28"/>
        </w:rPr>
        <w:t>логопеда</w:t>
      </w:r>
      <w:r w:rsidRPr="00443E3E">
        <w:rPr>
          <w:rStyle w:val="apple-converted-space"/>
          <w:rFonts w:eastAsia="Calibri"/>
          <w:sz w:val="28"/>
          <w:szCs w:val="28"/>
        </w:rPr>
        <w:t> </w:t>
      </w:r>
      <w:r w:rsidRPr="00443E3E">
        <w:rPr>
          <w:sz w:val="28"/>
          <w:szCs w:val="28"/>
        </w:rPr>
        <w:t xml:space="preserve">в коррекционной работе», </w:t>
      </w:r>
    </w:p>
    <w:p w:rsidR="007D236C" w:rsidRPr="00443E3E" w:rsidRDefault="007D236C" w:rsidP="007D236C">
      <w:pPr>
        <w:pStyle w:val="a6"/>
        <w:numPr>
          <w:ilvl w:val="0"/>
          <w:numId w:val="12"/>
        </w:numPr>
        <w:shd w:val="clear" w:color="auto" w:fill="FFFFFF"/>
        <w:tabs>
          <w:tab w:val="clear" w:pos="360"/>
          <w:tab w:val="num" w:pos="-54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43E3E">
        <w:rPr>
          <w:sz w:val="28"/>
          <w:szCs w:val="28"/>
        </w:rPr>
        <w:t>«Соблюдение речевого режима дома» и другие.</w:t>
      </w:r>
    </w:p>
    <w:p w:rsidR="007D236C" w:rsidRPr="00443E3E" w:rsidRDefault="007D236C" w:rsidP="007D23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43E3E">
        <w:rPr>
          <w:sz w:val="28"/>
          <w:szCs w:val="28"/>
        </w:rPr>
        <w:t xml:space="preserve">Для воспитателей проводились консультации по темам, согласно плану, отчеты о результатах обследования устной речи и о результатах коррекционной работы, проводимой в течение всего учебного года, оценка качества коррекционно-педагогической деятельности специалистов, работающими с детьми. </w:t>
      </w:r>
      <w:proofErr w:type="gramEnd"/>
    </w:p>
    <w:p w:rsidR="00182E6C" w:rsidRDefault="007D236C" w:rsidP="00182E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3E3E">
        <w:rPr>
          <w:sz w:val="28"/>
          <w:szCs w:val="28"/>
        </w:rPr>
        <w:t>В течение года регулярно посещались педсоветы в ДОУ.</w:t>
      </w:r>
    </w:p>
    <w:p w:rsidR="007D236C" w:rsidRPr="00182E6C" w:rsidRDefault="00182E6C" w:rsidP="00182E6C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2E6C">
        <w:rPr>
          <w:rStyle w:val="c0c10"/>
          <w:bCs/>
          <w:iCs/>
          <w:color w:val="000000"/>
          <w:sz w:val="28"/>
        </w:rPr>
        <w:t>Ⅲ</w:t>
      </w:r>
      <w:r>
        <w:rPr>
          <w:rStyle w:val="c0c10"/>
          <w:bCs/>
          <w:iCs/>
          <w:color w:val="000000"/>
          <w:sz w:val="28"/>
        </w:rPr>
        <w:t xml:space="preserve"> </w:t>
      </w:r>
      <w:r>
        <w:rPr>
          <w:rStyle w:val="c0c10"/>
          <w:b/>
          <w:bCs/>
          <w:i/>
          <w:iCs/>
          <w:color w:val="000000"/>
          <w:sz w:val="28"/>
        </w:rPr>
        <w:t xml:space="preserve"> </w:t>
      </w:r>
      <w:r w:rsidR="007D236C" w:rsidRPr="00443E3E">
        <w:rPr>
          <w:rStyle w:val="c0c10"/>
          <w:b/>
          <w:bCs/>
          <w:i/>
          <w:iCs/>
          <w:color w:val="000000"/>
          <w:sz w:val="28"/>
          <w:szCs w:val="28"/>
        </w:rPr>
        <w:t>Методическая работа.</w:t>
      </w:r>
    </w:p>
    <w:p w:rsidR="007D236C" w:rsidRPr="00443E3E" w:rsidRDefault="007D236C" w:rsidP="007D236C">
      <w:pPr>
        <w:shd w:val="clear" w:color="auto" w:fill="FFFFFF"/>
        <w:spacing w:after="0" w:line="240" w:lineRule="auto"/>
        <w:jc w:val="both"/>
        <w:rPr>
          <w:rStyle w:val="c0"/>
          <w:color w:val="000000"/>
          <w:sz w:val="28"/>
        </w:rPr>
      </w:pPr>
      <w:r w:rsidRPr="00443E3E">
        <w:rPr>
          <w:rStyle w:val="c0"/>
          <w:color w:val="000000"/>
          <w:sz w:val="28"/>
        </w:rPr>
        <w:t xml:space="preserve">Повышение квалификации на </w:t>
      </w:r>
      <w:proofErr w:type="spellStart"/>
      <w:r w:rsidRPr="00443E3E">
        <w:rPr>
          <w:rStyle w:val="c0"/>
          <w:color w:val="000000"/>
          <w:sz w:val="28"/>
        </w:rPr>
        <w:t>вебинарах</w:t>
      </w:r>
      <w:proofErr w:type="spellEnd"/>
      <w:r w:rsidRPr="00443E3E">
        <w:rPr>
          <w:rStyle w:val="c0"/>
          <w:color w:val="000000"/>
          <w:sz w:val="28"/>
        </w:rPr>
        <w:t xml:space="preserve"> по различным областям коррекционной деятельности.</w:t>
      </w:r>
      <w:r w:rsidRPr="00443E3E">
        <w:rPr>
          <w:rFonts w:ascii="Arial" w:hAnsi="Arial" w:cs="Arial"/>
          <w:color w:val="000000"/>
          <w:sz w:val="28"/>
        </w:rPr>
        <w:t xml:space="preserve"> </w:t>
      </w:r>
      <w:r w:rsidRPr="00443E3E">
        <w:rPr>
          <w:rStyle w:val="c0"/>
          <w:color w:val="000000"/>
          <w:sz w:val="28"/>
        </w:rPr>
        <w:t>Разработка презентаций для компьютерного практикума рабочей программы учителя – логопеда.</w:t>
      </w:r>
      <w:r w:rsidRPr="00443E3E">
        <w:rPr>
          <w:rStyle w:val="c0"/>
          <w:rFonts w:ascii="Arial" w:hAnsi="Arial" w:cs="Arial"/>
          <w:color w:val="000000"/>
          <w:sz w:val="28"/>
        </w:rPr>
        <w:t xml:space="preserve"> </w:t>
      </w:r>
      <w:r w:rsidRPr="00443E3E">
        <w:rPr>
          <w:rStyle w:val="c0"/>
          <w:color w:val="000000"/>
          <w:sz w:val="28"/>
        </w:rPr>
        <w:t xml:space="preserve">Систематическое </w:t>
      </w:r>
      <w:r w:rsidRPr="00443E3E">
        <w:rPr>
          <w:rStyle w:val="c0"/>
          <w:color w:val="000000"/>
          <w:sz w:val="28"/>
        </w:rPr>
        <w:lastRenderedPageBreak/>
        <w:t>улучшение оснащённости логопедического кабинета дидактическими средствами по всем разделам коррекционного плана.</w:t>
      </w:r>
      <w:r w:rsidRPr="00443E3E">
        <w:rPr>
          <w:rFonts w:ascii="Arial" w:hAnsi="Arial" w:cs="Arial"/>
          <w:color w:val="000000"/>
          <w:sz w:val="28"/>
        </w:rPr>
        <w:t xml:space="preserve"> </w:t>
      </w:r>
      <w:r w:rsidRPr="00443E3E">
        <w:rPr>
          <w:rStyle w:val="c0"/>
          <w:color w:val="000000"/>
          <w:sz w:val="28"/>
        </w:rPr>
        <w:t>Подбор методической и коррекционной литературы и пособий, логопедических игр в помощь воспитателям и родителям.</w:t>
      </w:r>
    </w:p>
    <w:p w:rsidR="003D4CD1" w:rsidRPr="00443E3E" w:rsidRDefault="003D4CD1" w:rsidP="003D4C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02F7" w:rsidRPr="00182E6C" w:rsidRDefault="004E02F7" w:rsidP="00182E6C">
      <w:pPr>
        <w:pStyle w:val="a4"/>
        <w:numPr>
          <w:ilvl w:val="0"/>
          <w:numId w:val="3"/>
        </w:numPr>
        <w:spacing w:after="0" w:line="23" w:lineRule="atLeast"/>
        <w:rPr>
          <w:caps/>
          <w:color w:val="000000"/>
          <w:sz w:val="28"/>
        </w:rPr>
      </w:pPr>
      <w:r w:rsidRPr="00182E6C">
        <w:rPr>
          <w:b/>
          <w:caps/>
          <w:color w:val="000000"/>
          <w:sz w:val="28"/>
        </w:rPr>
        <w:t>Оценка организации учебного процесса</w:t>
      </w:r>
    </w:p>
    <w:p w:rsidR="004E02F7" w:rsidRDefault="004E02F7" w:rsidP="00182E6C">
      <w:pPr>
        <w:spacing w:after="0" w:line="23" w:lineRule="atLeast"/>
        <w:ind w:left="360"/>
        <w:rPr>
          <w:caps/>
          <w:color w:val="000000"/>
          <w:sz w:val="28"/>
        </w:rPr>
      </w:pPr>
      <w:r w:rsidRPr="00182E6C">
        <w:rPr>
          <w:caps/>
          <w:color w:val="000000"/>
          <w:sz w:val="28"/>
        </w:rPr>
        <w:t>(воспитательно-образовательного процесса)</w:t>
      </w:r>
    </w:p>
    <w:p w:rsidR="00403750" w:rsidRPr="00182E6C" w:rsidRDefault="00403750" w:rsidP="00182E6C">
      <w:pPr>
        <w:spacing w:after="0" w:line="23" w:lineRule="atLeast"/>
        <w:ind w:left="360"/>
        <w:rPr>
          <w:caps/>
          <w:color w:val="000000"/>
          <w:sz w:val="28"/>
        </w:rPr>
      </w:pPr>
    </w:p>
    <w:p w:rsidR="004E02F7" w:rsidRPr="00182E6C" w:rsidRDefault="004E02F7" w:rsidP="004E02F7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4E02F7" w:rsidRPr="00182E6C" w:rsidRDefault="004E02F7" w:rsidP="004E02F7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Основные форма организации образовательного процесса:</w:t>
      </w:r>
    </w:p>
    <w:p w:rsidR="004E02F7" w:rsidRPr="00182E6C" w:rsidRDefault="004E02F7" w:rsidP="004E02F7">
      <w:pPr>
        <w:numPr>
          <w:ilvl w:val="0"/>
          <w:numId w:val="15"/>
        </w:numPr>
        <w:spacing w:after="0" w:line="23" w:lineRule="atLeast"/>
        <w:ind w:left="0" w:right="180" w:firstLine="709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4E02F7" w:rsidRPr="00182E6C" w:rsidRDefault="004E02F7" w:rsidP="004E02F7">
      <w:pPr>
        <w:numPr>
          <w:ilvl w:val="0"/>
          <w:numId w:val="15"/>
        </w:numPr>
        <w:spacing w:after="0" w:line="240" w:lineRule="auto"/>
        <w:ind w:left="0" w:right="180"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самостоятельная деятельность воспитанников под наблюдением педагогического работника.</w:t>
      </w:r>
    </w:p>
    <w:p w:rsidR="004E02F7" w:rsidRPr="00182E6C" w:rsidRDefault="004E02F7" w:rsidP="004E02F7">
      <w:pPr>
        <w:spacing w:after="0" w:line="240" w:lineRule="auto"/>
        <w:ind w:firstLine="420"/>
        <w:rPr>
          <w:color w:val="000000"/>
          <w:sz w:val="28"/>
        </w:rPr>
      </w:pPr>
      <w:r w:rsidRPr="00182E6C">
        <w:rPr>
          <w:color w:val="000000"/>
          <w:sz w:val="28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4E02F7" w:rsidRPr="00182E6C" w:rsidRDefault="004E02F7" w:rsidP="004E02F7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color w:val="000000"/>
          <w:sz w:val="28"/>
        </w:rPr>
      </w:pPr>
      <w:r w:rsidRPr="00182E6C">
        <w:rPr>
          <w:color w:val="000000"/>
          <w:sz w:val="28"/>
        </w:rPr>
        <w:t>в группах с детьми от 1,5 до 3 лет — до 10 мин;</w:t>
      </w:r>
    </w:p>
    <w:p w:rsidR="004E02F7" w:rsidRPr="00182E6C" w:rsidRDefault="004E02F7" w:rsidP="004E02F7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color w:val="000000"/>
          <w:sz w:val="28"/>
        </w:rPr>
      </w:pPr>
      <w:r w:rsidRPr="00182E6C">
        <w:rPr>
          <w:color w:val="000000"/>
          <w:sz w:val="28"/>
        </w:rPr>
        <w:t>в группах с детьми от 3 до 4 лет — до 15 мин;</w:t>
      </w:r>
    </w:p>
    <w:p w:rsidR="004E02F7" w:rsidRPr="00182E6C" w:rsidRDefault="004E02F7" w:rsidP="004E02F7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color w:val="000000"/>
          <w:sz w:val="28"/>
        </w:rPr>
      </w:pPr>
      <w:r w:rsidRPr="00182E6C">
        <w:rPr>
          <w:color w:val="000000"/>
          <w:sz w:val="28"/>
        </w:rPr>
        <w:t>в группах с детьми от 4 до 5 лет — до 20 мин;</w:t>
      </w:r>
    </w:p>
    <w:p w:rsidR="004E02F7" w:rsidRPr="00182E6C" w:rsidRDefault="004E02F7" w:rsidP="004E02F7">
      <w:pPr>
        <w:numPr>
          <w:ilvl w:val="0"/>
          <w:numId w:val="16"/>
        </w:numPr>
        <w:spacing w:after="0" w:line="240" w:lineRule="auto"/>
        <w:ind w:left="780" w:right="180"/>
        <w:contextualSpacing/>
        <w:rPr>
          <w:color w:val="000000"/>
          <w:sz w:val="28"/>
        </w:rPr>
      </w:pPr>
      <w:r w:rsidRPr="00182E6C">
        <w:rPr>
          <w:color w:val="000000"/>
          <w:sz w:val="28"/>
        </w:rPr>
        <w:t>в группах с детьми от 5 до 6 лет — до 25 мин;</w:t>
      </w:r>
    </w:p>
    <w:p w:rsidR="004E02F7" w:rsidRPr="00182E6C" w:rsidRDefault="004E02F7" w:rsidP="004E02F7">
      <w:pPr>
        <w:numPr>
          <w:ilvl w:val="0"/>
          <w:numId w:val="16"/>
        </w:numPr>
        <w:spacing w:after="0" w:line="240" w:lineRule="auto"/>
        <w:ind w:left="780" w:right="180"/>
        <w:rPr>
          <w:color w:val="000000"/>
          <w:sz w:val="28"/>
        </w:rPr>
      </w:pPr>
      <w:r w:rsidRPr="00182E6C">
        <w:rPr>
          <w:color w:val="000000"/>
          <w:sz w:val="28"/>
        </w:rPr>
        <w:t>в группах с детьми от 6 до 7 лет — до 30 мин.</w:t>
      </w:r>
    </w:p>
    <w:p w:rsidR="004E02F7" w:rsidRPr="00182E6C" w:rsidRDefault="004E02F7" w:rsidP="004E02F7">
      <w:pPr>
        <w:spacing w:after="0" w:line="240" w:lineRule="auto"/>
        <w:ind w:firstLine="420"/>
        <w:rPr>
          <w:color w:val="000000"/>
          <w:sz w:val="28"/>
        </w:rPr>
      </w:pPr>
      <w:r w:rsidRPr="00182E6C">
        <w:rPr>
          <w:color w:val="000000"/>
          <w:sz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4E02F7" w:rsidRPr="00182E6C" w:rsidRDefault="004E02F7" w:rsidP="004E02F7">
      <w:pPr>
        <w:spacing w:after="0" w:line="240" w:lineRule="auto"/>
        <w:ind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E02F7" w:rsidRPr="00182E6C" w:rsidRDefault="004E02F7" w:rsidP="004E02F7">
      <w:pPr>
        <w:spacing w:after="0" w:line="240" w:lineRule="auto"/>
        <w:ind w:firstLine="420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 xml:space="preserve">Чтобы не допустить распространения </w:t>
      </w:r>
      <w:proofErr w:type="spellStart"/>
      <w:r w:rsidRPr="00182E6C">
        <w:rPr>
          <w:color w:val="000000"/>
          <w:sz w:val="28"/>
        </w:rPr>
        <w:t>коронавирусной</w:t>
      </w:r>
      <w:proofErr w:type="spellEnd"/>
      <w:r w:rsidRPr="00182E6C">
        <w:rPr>
          <w:color w:val="000000"/>
          <w:sz w:val="28"/>
        </w:rPr>
        <w:t xml:space="preserve"> инфекции, администрация Детского сада в </w:t>
      </w:r>
      <w:r w:rsidR="00652232" w:rsidRPr="00182E6C">
        <w:rPr>
          <w:color w:val="000000"/>
          <w:sz w:val="28"/>
        </w:rPr>
        <w:t>2022</w:t>
      </w:r>
      <w:r w:rsidRPr="00182E6C">
        <w:rPr>
          <w:color w:val="000000"/>
          <w:sz w:val="28"/>
        </w:rPr>
        <w:t xml:space="preserve"> году продолжила соблюдать ограничительные и профилактические меры в соответствии с СП 3.1/2.4.3598-20: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</w:t>
      </w:r>
      <w:r w:rsidR="00652232" w:rsidRPr="00182E6C">
        <w:rPr>
          <w:color w:val="000000"/>
          <w:sz w:val="28"/>
        </w:rPr>
        <w:t xml:space="preserve">онных заболеваний изолируются, </w:t>
      </w:r>
      <w:r w:rsidRPr="00182E6C">
        <w:rPr>
          <w:color w:val="000000"/>
          <w:sz w:val="28"/>
        </w:rPr>
        <w:t xml:space="preserve"> Детский сад уведомляет территориальный орган </w:t>
      </w:r>
      <w:proofErr w:type="spellStart"/>
      <w:r w:rsidRPr="00182E6C">
        <w:rPr>
          <w:color w:val="000000"/>
          <w:sz w:val="28"/>
        </w:rPr>
        <w:t>Роспотребнадзора</w:t>
      </w:r>
      <w:proofErr w:type="spellEnd"/>
      <w:r w:rsidRPr="00182E6C">
        <w:rPr>
          <w:color w:val="000000"/>
          <w:sz w:val="28"/>
        </w:rPr>
        <w:t>;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lastRenderedPageBreak/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дезинфекцию посуды, столовых приборов после каждого использования;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использование бактерицидных установок в групповых комнатах;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частое проветривание групповых комнат в отсутствие воспитанников;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проведение всех занятий в помещениях групповой ячейки или на открытом воздухе отдельно от других групп;</w:t>
      </w:r>
    </w:p>
    <w:p w:rsidR="004E02F7" w:rsidRPr="00182E6C" w:rsidRDefault="004E02F7" w:rsidP="004E02F7">
      <w:pPr>
        <w:numPr>
          <w:ilvl w:val="0"/>
          <w:numId w:val="17"/>
        </w:numPr>
        <w:spacing w:after="0" w:line="240" w:lineRule="auto"/>
        <w:ind w:left="780" w:right="180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3D4CD1" w:rsidRPr="00182E6C" w:rsidRDefault="003D4CD1">
      <w:pPr>
        <w:rPr>
          <w:sz w:val="28"/>
        </w:rPr>
      </w:pPr>
    </w:p>
    <w:p w:rsidR="00E420E2" w:rsidRDefault="00E420E2" w:rsidP="00E420E2">
      <w:pPr>
        <w:pStyle w:val="a4"/>
        <w:numPr>
          <w:ilvl w:val="0"/>
          <w:numId w:val="3"/>
        </w:numPr>
        <w:shd w:val="clear" w:color="auto" w:fill="FFFFFF"/>
        <w:tabs>
          <w:tab w:val="left" w:pos="528"/>
        </w:tabs>
        <w:spacing w:after="0" w:line="240" w:lineRule="auto"/>
        <w:jc w:val="center"/>
        <w:rPr>
          <w:b/>
          <w:sz w:val="28"/>
        </w:rPr>
      </w:pPr>
      <w:r w:rsidRPr="00182E6C">
        <w:rPr>
          <w:b/>
          <w:sz w:val="28"/>
        </w:rPr>
        <w:t>КАЧЕСТВО КАДРОВОГО ОБЕСПЕЧЕНИЯ</w:t>
      </w:r>
    </w:p>
    <w:p w:rsidR="00403750" w:rsidRPr="00182E6C" w:rsidRDefault="00403750" w:rsidP="00403750">
      <w:pPr>
        <w:pStyle w:val="a4"/>
        <w:shd w:val="clear" w:color="auto" w:fill="FFFFFF"/>
        <w:tabs>
          <w:tab w:val="left" w:pos="528"/>
        </w:tabs>
        <w:spacing w:after="0" w:line="240" w:lineRule="auto"/>
        <w:rPr>
          <w:b/>
          <w:sz w:val="28"/>
        </w:rPr>
      </w:pP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 xml:space="preserve">Детский сад укомплектован педагогами на </w:t>
      </w:r>
      <w:r w:rsidR="003D510A" w:rsidRPr="00182E6C">
        <w:rPr>
          <w:color w:val="000000"/>
          <w:sz w:val="28"/>
        </w:rPr>
        <w:t>72</w:t>
      </w:r>
      <w:r w:rsidRPr="00182E6C">
        <w:rPr>
          <w:color w:val="000000"/>
          <w:sz w:val="28"/>
        </w:rPr>
        <w:t xml:space="preserve"> процента согласно штатному расписанию. Педагогический коллектив Детского сада насчитывает </w:t>
      </w:r>
      <w:r w:rsidR="003D510A" w:rsidRPr="00182E6C">
        <w:rPr>
          <w:color w:val="000000"/>
          <w:sz w:val="28"/>
        </w:rPr>
        <w:t>23</w:t>
      </w:r>
      <w:r w:rsidR="00397E56">
        <w:rPr>
          <w:color w:val="000000"/>
          <w:sz w:val="28"/>
        </w:rPr>
        <w:t xml:space="preserve"> специалиста</w:t>
      </w:r>
      <w:r w:rsidRPr="00182E6C">
        <w:rPr>
          <w:color w:val="000000"/>
          <w:sz w:val="28"/>
        </w:rPr>
        <w:t>. Соотношение воспитанников, приходящихся на 1 взрослого:</w:t>
      </w:r>
    </w:p>
    <w:p w:rsidR="00E420E2" w:rsidRPr="00182E6C" w:rsidRDefault="003D510A" w:rsidP="00E420E2">
      <w:pPr>
        <w:numPr>
          <w:ilvl w:val="0"/>
          <w:numId w:val="18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воспитанник/педагоги – 14</w:t>
      </w:r>
      <w:r w:rsidR="00E420E2" w:rsidRPr="00182E6C">
        <w:rPr>
          <w:color w:val="000000"/>
          <w:sz w:val="28"/>
        </w:rPr>
        <w:t>/1;</w:t>
      </w:r>
    </w:p>
    <w:p w:rsidR="00E420E2" w:rsidRPr="00182E6C" w:rsidRDefault="00E420E2" w:rsidP="00E420E2">
      <w:pPr>
        <w:numPr>
          <w:ilvl w:val="0"/>
          <w:numId w:val="18"/>
        </w:numPr>
        <w:spacing w:after="0" w:line="23" w:lineRule="atLeast"/>
        <w:ind w:left="780" w:right="180"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в</w:t>
      </w:r>
      <w:r w:rsidR="004C6053" w:rsidRPr="00182E6C">
        <w:rPr>
          <w:color w:val="000000"/>
          <w:sz w:val="28"/>
        </w:rPr>
        <w:t>оспитанники/все сотрудники – 6.1</w:t>
      </w:r>
      <w:r w:rsidRPr="00182E6C">
        <w:rPr>
          <w:color w:val="000000"/>
          <w:sz w:val="28"/>
        </w:rPr>
        <w:t>/1.</w:t>
      </w:r>
    </w:p>
    <w:p w:rsidR="00E420E2" w:rsidRPr="00182E6C" w:rsidRDefault="00652232" w:rsidP="00E420E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За 2022</w:t>
      </w:r>
      <w:r w:rsidR="00E420E2" w:rsidRPr="00182E6C">
        <w:rPr>
          <w:color w:val="000000"/>
          <w:sz w:val="28"/>
        </w:rPr>
        <w:t xml:space="preserve"> год педагогические работники прошли аттестацию и получили:</w:t>
      </w:r>
    </w:p>
    <w:p w:rsidR="00E420E2" w:rsidRPr="00182E6C" w:rsidRDefault="00E420E2" w:rsidP="00E420E2">
      <w:pPr>
        <w:numPr>
          <w:ilvl w:val="0"/>
          <w:numId w:val="19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высшую квалификационную категорию – нет;</w:t>
      </w:r>
    </w:p>
    <w:p w:rsidR="00E420E2" w:rsidRPr="00182E6C" w:rsidRDefault="00E420E2" w:rsidP="00E420E2">
      <w:pPr>
        <w:numPr>
          <w:ilvl w:val="0"/>
          <w:numId w:val="19"/>
        </w:numPr>
        <w:spacing w:after="0" w:line="23" w:lineRule="atLeast"/>
        <w:ind w:left="780" w:right="180"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первую квалификационную категорию – нет;</w:t>
      </w:r>
    </w:p>
    <w:p w:rsidR="00E420E2" w:rsidRPr="00182E6C" w:rsidRDefault="00E420E2" w:rsidP="00E420E2">
      <w:pPr>
        <w:numPr>
          <w:ilvl w:val="0"/>
          <w:numId w:val="19"/>
        </w:numPr>
        <w:spacing w:after="0" w:line="23" w:lineRule="atLeast"/>
        <w:ind w:left="780" w:right="180" w:firstLine="709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соотв</w:t>
      </w:r>
      <w:r w:rsidR="00F40565" w:rsidRPr="00182E6C">
        <w:rPr>
          <w:color w:val="000000"/>
          <w:sz w:val="28"/>
        </w:rPr>
        <w:t>етствие занимаемой должности - 4</w:t>
      </w:r>
      <w:r w:rsidRPr="00182E6C">
        <w:rPr>
          <w:color w:val="000000"/>
          <w:sz w:val="28"/>
        </w:rPr>
        <w:t>.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color w:val="000000" w:themeColor="text1"/>
          <w:sz w:val="28"/>
        </w:rPr>
      </w:pPr>
      <w:r w:rsidRPr="00182E6C">
        <w:rPr>
          <w:color w:val="000000" w:themeColor="text1"/>
          <w:sz w:val="28"/>
        </w:rPr>
        <w:t xml:space="preserve">Курсы повышения квалификации </w:t>
      </w:r>
      <w:r w:rsidR="004C6053" w:rsidRPr="00182E6C">
        <w:rPr>
          <w:color w:val="000000" w:themeColor="text1"/>
          <w:sz w:val="28"/>
        </w:rPr>
        <w:t>в 2022</w:t>
      </w:r>
      <w:r w:rsidRPr="00182E6C">
        <w:rPr>
          <w:color w:val="000000" w:themeColor="text1"/>
          <w:sz w:val="28"/>
        </w:rPr>
        <w:t xml:space="preserve"> году прошли </w:t>
      </w:r>
      <w:r w:rsidR="00F40565" w:rsidRPr="00182E6C">
        <w:rPr>
          <w:color w:val="000000" w:themeColor="text1"/>
          <w:sz w:val="28"/>
        </w:rPr>
        <w:t>6</w:t>
      </w:r>
      <w:r w:rsidRPr="00182E6C">
        <w:rPr>
          <w:color w:val="000000" w:themeColor="text1"/>
          <w:sz w:val="28"/>
        </w:rPr>
        <w:t xml:space="preserve"> педагогических работников МБДОУ № 122 из </w:t>
      </w:r>
      <w:r w:rsidR="004C6053" w:rsidRPr="00182E6C">
        <w:rPr>
          <w:color w:val="000000" w:themeColor="text1"/>
          <w:sz w:val="28"/>
        </w:rPr>
        <w:t>19</w:t>
      </w:r>
      <w:r w:rsidRPr="00182E6C">
        <w:rPr>
          <w:color w:val="000000" w:themeColor="text1"/>
          <w:sz w:val="28"/>
        </w:rPr>
        <w:t xml:space="preserve">. 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color w:val="000000" w:themeColor="text1"/>
          <w:sz w:val="28"/>
        </w:rPr>
      </w:pPr>
      <w:r w:rsidRPr="00182E6C">
        <w:rPr>
          <w:color w:val="000000" w:themeColor="text1"/>
          <w:sz w:val="28"/>
        </w:rPr>
        <w:t>На 31.12.20</w:t>
      </w:r>
      <w:r w:rsidR="004C6053" w:rsidRPr="00182E6C">
        <w:rPr>
          <w:color w:val="000000" w:themeColor="text1"/>
          <w:sz w:val="28"/>
        </w:rPr>
        <w:t>22</w:t>
      </w:r>
      <w:r w:rsidR="00397E56">
        <w:rPr>
          <w:color w:val="000000" w:themeColor="text1"/>
          <w:sz w:val="28"/>
        </w:rPr>
        <w:t xml:space="preserve"> </w:t>
      </w:r>
      <w:r w:rsidR="00F40565" w:rsidRPr="00182E6C">
        <w:rPr>
          <w:color w:val="000000" w:themeColor="text1"/>
          <w:sz w:val="28"/>
        </w:rPr>
        <w:t xml:space="preserve"> 4</w:t>
      </w:r>
      <w:r w:rsidRPr="00182E6C">
        <w:rPr>
          <w:color w:val="000000" w:themeColor="text1"/>
          <w:sz w:val="28"/>
        </w:rPr>
        <w:t xml:space="preserve"> педагога проходят обучение в ВУЗе по педагогическим специальностям на заочной форме обучения. </w:t>
      </w:r>
    </w:p>
    <w:p w:rsidR="00E420E2" w:rsidRPr="00182E6C" w:rsidRDefault="00E420E2" w:rsidP="00E420E2">
      <w:pPr>
        <w:spacing w:after="0" w:line="240" w:lineRule="auto"/>
        <w:ind w:firstLine="708"/>
        <w:jc w:val="both"/>
        <w:rPr>
          <w:color w:val="000000"/>
          <w:sz w:val="28"/>
        </w:rPr>
      </w:pPr>
      <w:r w:rsidRPr="00182E6C">
        <w:rPr>
          <w:color w:val="000000"/>
          <w:sz w:val="28"/>
        </w:rPr>
        <w:t>По </w:t>
      </w:r>
      <w:r w:rsidR="004C6053" w:rsidRPr="00182E6C">
        <w:rPr>
          <w:color w:val="000000"/>
          <w:sz w:val="28"/>
        </w:rPr>
        <w:t>итогам 2022</w:t>
      </w:r>
      <w:r w:rsidRPr="00182E6C">
        <w:rPr>
          <w:color w:val="000000"/>
          <w:sz w:val="28"/>
        </w:rPr>
        <w:t xml:space="preserve"> года Детский сад перешел на применение профессиональных стандартов. Из </w:t>
      </w:r>
      <w:r w:rsidR="003D510A" w:rsidRPr="00182E6C">
        <w:rPr>
          <w:color w:val="000000"/>
          <w:sz w:val="28"/>
        </w:rPr>
        <w:t>23</w:t>
      </w:r>
      <w:r w:rsidRPr="00182E6C">
        <w:rPr>
          <w:color w:val="000000"/>
          <w:sz w:val="28"/>
        </w:rPr>
        <w:t xml:space="preserve"> педагогических работников Детского сада все соответствуют квалификационным требованиям </w:t>
      </w:r>
      <w:proofErr w:type="spellStart"/>
      <w:r w:rsidRPr="00182E6C">
        <w:rPr>
          <w:color w:val="000000"/>
          <w:sz w:val="28"/>
        </w:rPr>
        <w:t>профстандарта</w:t>
      </w:r>
      <w:proofErr w:type="spellEnd"/>
      <w:r w:rsidRPr="00182E6C">
        <w:rPr>
          <w:color w:val="000000"/>
          <w:sz w:val="28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182E6C">
        <w:rPr>
          <w:color w:val="000000"/>
          <w:sz w:val="28"/>
        </w:rPr>
        <w:t>профстандартом</w:t>
      </w:r>
      <w:proofErr w:type="spellEnd"/>
      <w:r w:rsidRPr="00182E6C">
        <w:rPr>
          <w:color w:val="000000"/>
          <w:sz w:val="28"/>
        </w:rPr>
        <w:t xml:space="preserve"> «Педагог».</w:t>
      </w:r>
    </w:p>
    <w:p w:rsidR="00E420E2" w:rsidRPr="00182E6C" w:rsidRDefault="00E420E2" w:rsidP="00E420E2">
      <w:pPr>
        <w:spacing w:after="0" w:line="240" w:lineRule="auto"/>
        <w:ind w:firstLine="709"/>
        <w:jc w:val="both"/>
        <w:rPr>
          <w:sz w:val="28"/>
        </w:rPr>
      </w:pPr>
      <w:r w:rsidRPr="00182E6C">
        <w:rPr>
          <w:sz w:val="28"/>
        </w:rPr>
        <w:t>Образовательно-воспи</w:t>
      </w:r>
      <w:r w:rsidR="003D510A" w:rsidRPr="00182E6C">
        <w:rPr>
          <w:sz w:val="28"/>
        </w:rPr>
        <w:t>тательный процесс осуществляют 23</w:t>
      </w:r>
      <w:r w:rsidRPr="00182E6C">
        <w:rPr>
          <w:sz w:val="28"/>
        </w:rPr>
        <w:t xml:space="preserve"> педагог</w:t>
      </w:r>
      <w:r w:rsidR="00397E56">
        <w:rPr>
          <w:sz w:val="28"/>
        </w:rPr>
        <w:t>а</w:t>
      </w:r>
      <w:r w:rsidRPr="00182E6C">
        <w:rPr>
          <w:sz w:val="28"/>
        </w:rPr>
        <w:t xml:space="preserve">. </w:t>
      </w:r>
    </w:p>
    <w:p w:rsidR="00E420E2" w:rsidRPr="00182E6C" w:rsidRDefault="003D510A" w:rsidP="00E420E2">
      <w:pPr>
        <w:spacing w:after="0" w:line="240" w:lineRule="auto"/>
        <w:ind w:firstLine="709"/>
        <w:jc w:val="both"/>
        <w:rPr>
          <w:sz w:val="28"/>
        </w:rPr>
      </w:pPr>
      <w:r w:rsidRPr="00182E6C">
        <w:rPr>
          <w:sz w:val="28"/>
        </w:rPr>
        <w:t>Из них (на 31.12.2022</w:t>
      </w:r>
      <w:r w:rsidR="00E420E2" w:rsidRPr="00182E6C">
        <w:rPr>
          <w:sz w:val="28"/>
        </w:rPr>
        <w:t>):</w:t>
      </w:r>
    </w:p>
    <w:p w:rsidR="00E420E2" w:rsidRPr="00182E6C" w:rsidRDefault="003D510A" w:rsidP="00E420E2">
      <w:pPr>
        <w:spacing w:after="0" w:line="240" w:lineRule="auto"/>
        <w:ind w:firstLine="709"/>
        <w:jc w:val="both"/>
        <w:rPr>
          <w:sz w:val="28"/>
        </w:rPr>
      </w:pPr>
      <w:r w:rsidRPr="00182E6C">
        <w:rPr>
          <w:sz w:val="28"/>
        </w:rPr>
        <w:t>- воспитатели – 19</w:t>
      </w:r>
      <w:r w:rsidR="00E420E2" w:rsidRPr="00182E6C">
        <w:rPr>
          <w:sz w:val="28"/>
        </w:rPr>
        <w:t xml:space="preserve"> ч</w:t>
      </w:r>
      <w:r w:rsidR="00F40565" w:rsidRPr="00182E6C">
        <w:rPr>
          <w:sz w:val="28"/>
        </w:rPr>
        <w:t>еловек (5</w:t>
      </w:r>
      <w:r w:rsidR="00E420E2" w:rsidRPr="00182E6C">
        <w:rPr>
          <w:sz w:val="28"/>
        </w:rPr>
        <w:t xml:space="preserve"> педагог</w:t>
      </w:r>
      <w:r w:rsidR="00397E56">
        <w:rPr>
          <w:sz w:val="28"/>
        </w:rPr>
        <w:t>ов</w:t>
      </w:r>
      <w:r w:rsidR="00E420E2" w:rsidRPr="00182E6C">
        <w:rPr>
          <w:sz w:val="28"/>
        </w:rPr>
        <w:t xml:space="preserve"> имеют первую квалификационную категорию);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182E6C">
        <w:rPr>
          <w:sz w:val="28"/>
        </w:rPr>
        <w:t>- учителя-логопеды – 2 человека (1 педагог с первой квалификационной категорией);</w:t>
      </w:r>
    </w:p>
    <w:p w:rsidR="00397E56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182E6C">
        <w:rPr>
          <w:sz w:val="28"/>
        </w:rPr>
        <w:t>- музыкальные руководители – 1 человек</w:t>
      </w:r>
      <w:r w:rsidR="00397E56">
        <w:rPr>
          <w:sz w:val="28"/>
        </w:rPr>
        <w:t>;</w:t>
      </w:r>
    </w:p>
    <w:p w:rsidR="00E420E2" w:rsidRPr="00182E6C" w:rsidRDefault="00397E56" w:rsidP="00E420E2">
      <w:pPr>
        <w:spacing w:after="0" w:line="23" w:lineRule="atLeast"/>
        <w:ind w:firstLine="709"/>
        <w:jc w:val="both"/>
        <w:rPr>
          <w:sz w:val="28"/>
        </w:rPr>
      </w:pPr>
      <w:r>
        <w:rPr>
          <w:sz w:val="28"/>
        </w:rPr>
        <w:t>- инструктор по физической культуре – 1 человек</w:t>
      </w:r>
      <w:r w:rsidR="00E420E2" w:rsidRPr="00182E6C">
        <w:rPr>
          <w:sz w:val="28"/>
        </w:rPr>
        <w:t>.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182E6C">
        <w:rPr>
          <w:sz w:val="28"/>
        </w:rPr>
        <w:lastRenderedPageBreak/>
        <w:t xml:space="preserve">Имеются вакансии </w:t>
      </w:r>
      <w:r w:rsidR="00830DC8">
        <w:rPr>
          <w:sz w:val="28"/>
        </w:rPr>
        <w:t>педагогических работников</w:t>
      </w:r>
      <w:r w:rsidRPr="00182E6C">
        <w:rPr>
          <w:sz w:val="28"/>
        </w:rPr>
        <w:t>. Ежемесячно пода</w:t>
      </w:r>
      <w:r w:rsidR="00397E56">
        <w:rPr>
          <w:sz w:val="28"/>
        </w:rPr>
        <w:t>е</w:t>
      </w:r>
      <w:r w:rsidRPr="00182E6C">
        <w:rPr>
          <w:sz w:val="28"/>
        </w:rPr>
        <w:t xml:space="preserve">тся </w:t>
      </w:r>
      <w:r w:rsidR="00397E56">
        <w:rPr>
          <w:sz w:val="28"/>
        </w:rPr>
        <w:t xml:space="preserve">информация на  </w:t>
      </w:r>
      <w:r w:rsidR="00830DC8">
        <w:rPr>
          <w:sz w:val="28"/>
        </w:rPr>
        <w:t xml:space="preserve">портал </w:t>
      </w:r>
      <w:r w:rsidR="00397E56">
        <w:rPr>
          <w:sz w:val="28"/>
        </w:rPr>
        <w:t xml:space="preserve"> Работа</w:t>
      </w:r>
      <w:r w:rsidR="00830DC8">
        <w:rPr>
          <w:sz w:val="28"/>
        </w:rPr>
        <w:t xml:space="preserve">  России Федеральной службы по труду и занятости </w:t>
      </w:r>
      <w:r w:rsidRPr="00182E6C">
        <w:rPr>
          <w:sz w:val="28"/>
        </w:rPr>
        <w:t>и</w:t>
      </w:r>
      <w:r w:rsidR="00830DC8">
        <w:rPr>
          <w:sz w:val="28"/>
        </w:rPr>
        <w:t xml:space="preserve"> в </w:t>
      </w:r>
      <w:r w:rsidRPr="00182E6C">
        <w:rPr>
          <w:sz w:val="28"/>
        </w:rPr>
        <w:t xml:space="preserve"> СМИ.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182E6C">
        <w:rPr>
          <w:sz w:val="28"/>
        </w:rPr>
        <w:t>Уровень образования педагогического состава: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182E6C">
        <w:rPr>
          <w:sz w:val="28"/>
        </w:rPr>
        <w:t>все работники, осуществляющие педагогическую деятельность, имеют педагогическое образование.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color w:val="000000" w:themeColor="text1"/>
          <w:sz w:val="28"/>
        </w:rPr>
      </w:pPr>
      <w:r w:rsidRPr="00182E6C">
        <w:rPr>
          <w:color w:val="000000" w:themeColor="text1"/>
          <w:sz w:val="28"/>
        </w:rPr>
        <w:t>- 5 человек имеют высшее образование;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color w:val="000000" w:themeColor="text1"/>
          <w:sz w:val="28"/>
        </w:rPr>
      </w:pPr>
      <w:r w:rsidRPr="00182E6C">
        <w:rPr>
          <w:color w:val="000000" w:themeColor="text1"/>
          <w:sz w:val="28"/>
        </w:rPr>
        <w:t>- 1</w:t>
      </w:r>
      <w:r w:rsidR="00F40565" w:rsidRPr="00182E6C">
        <w:rPr>
          <w:color w:val="000000" w:themeColor="text1"/>
          <w:sz w:val="28"/>
        </w:rPr>
        <w:t>4</w:t>
      </w:r>
      <w:r w:rsidRPr="00182E6C">
        <w:rPr>
          <w:color w:val="000000" w:themeColor="text1"/>
          <w:sz w:val="28"/>
        </w:rPr>
        <w:t xml:space="preserve"> человек имеют средне-профессиональное</w:t>
      </w:r>
      <w:r w:rsidR="00830DC8">
        <w:rPr>
          <w:color w:val="000000" w:themeColor="text1"/>
          <w:sz w:val="28"/>
        </w:rPr>
        <w:t xml:space="preserve"> образование</w:t>
      </w:r>
      <w:r w:rsidRPr="00182E6C">
        <w:rPr>
          <w:color w:val="000000" w:themeColor="text1"/>
          <w:sz w:val="28"/>
        </w:rPr>
        <w:t>.</w:t>
      </w:r>
    </w:p>
    <w:p w:rsidR="00E420E2" w:rsidRPr="00182E6C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182E6C">
        <w:rPr>
          <w:sz w:val="28"/>
        </w:rPr>
        <w:t>100 % педагогов, проработавших в МБДОУ № 122 более 2-х лет, имеют свидетельства о повышении квалификации. Это позволяет обеспечить реализацию образовательной деятельности в соответствии с современными требованиями ФГОС. В условиях самоизоляции педагоги проходили курсы повышения квалификации дистанционно на бюджетной и платной основе.</w:t>
      </w:r>
    </w:p>
    <w:p w:rsidR="00E420E2" w:rsidRDefault="00E420E2" w:rsidP="00E420E2">
      <w:pPr>
        <w:spacing w:after="0" w:line="23" w:lineRule="atLeast"/>
        <w:ind w:firstLine="709"/>
        <w:jc w:val="both"/>
        <w:rPr>
          <w:szCs w:val="24"/>
        </w:rPr>
      </w:pPr>
      <w:r w:rsidRPr="00182E6C">
        <w:rPr>
          <w:sz w:val="28"/>
        </w:rPr>
        <w:t>Анализ педагогического стажа работы педагогического персонала представлено в</w:t>
      </w:r>
      <w:r>
        <w:rPr>
          <w:szCs w:val="24"/>
        </w:rPr>
        <w:t xml:space="preserve"> виде диаграммы (Рис.1):</w:t>
      </w:r>
    </w:p>
    <w:p w:rsidR="00E420E2" w:rsidRDefault="00E420E2" w:rsidP="00E420E2">
      <w:pPr>
        <w:spacing w:after="0" w:line="23" w:lineRule="atLeast"/>
        <w:ind w:firstLine="709"/>
        <w:jc w:val="both"/>
        <w:rPr>
          <w:szCs w:val="24"/>
        </w:rPr>
      </w:pPr>
    </w:p>
    <w:p w:rsidR="00E420E2" w:rsidRDefault="00E420E2" w:rsidP="00E420E2">
      <w:pPr>
        <w:spacing w:after="0" w:line="23" w:lineRule="atLeast"/>
        <w:ind w:firstLine="709"/>
        <w:jc w:val="center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0DC8" w:rsidRDefault="00830DC8" w:rsidP="00E420E2">
      <w:pPr>
        <w:spacing w:line="23" w:lineRule="atLeast"/>
        <w:ind w:firstLine="709"/>
        <w:jc w:val="center"/>
        <w:rPr>
          <w:szCs w:val="24"/>
        </w:rPr>
      </w:pPr>
    </w:p>
    <w:p w:rsidR="00E420E2" w:rsidRDefault="00E420E2" w:rsidP="00E420E2">
      <w:pPr>
        <w:spacing w:line="23" w:lineRule="atLeast"/>
        <w:ind w:firstLine="709"/>
        <w:jc w:val="center"/>
      </w:pPr>
      <w:r>
        <w:rPr>
          <w:szCs w:val="24"/>
        </w:rPr>
        <w:t xml:space="preserve">Рис.1 </w:t>
      </w:r>
      <w:r w:rsidRPr="00467F8F">
        <w:t>Распределение педагогических работников по стажу педагогической работы</w:t>
      </w:r>
    </w:p>
    <w:p w:rsidR="00E420E2" w:rsidRDefault="00E420E2" w:rsidP="00E420E2">
      <w:pPr>
        <w:spacing w:line="23" w:lineRule="atLeast"/>
        <w:ind w:firstLine="709"/>
        <w:jc w:val="both"/>
      </w:pPr>
    </w:p>
    <w:p w:rsidR="00830DC8" w:rsidRDefault="00E420E2" w:rsidP="00E420E2">
      <w:pPr>
        <w:spacing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Ниже можно проследить распределение педагогов по возраст</w:t>
      </w:r>
      <w:r w:rsidR="00830DC8">
        <w:rPr>
          <w:sz w:val="28"/>
        </w:rPr>
        <w:t>у</w:t>
      </w:r>
    </w:p>
    <w:p w:rsidR="00E420E2" w:rsidRPr="00830DC8" w:rsidRDefault="00E420E2" w:rsidP="00E420E2">
      <w:pPr>
        <w:spacing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 xml:space="preserve"> (Рис.2):</w:t>
      </w:r>
    </w:p>
    <w:p w:rsidR="00E420E2" w:rsidRDefault="00E420E2" w:rsidP="00E420E2">
      <w:pPr>
        <w:spacing w:line="23" w:lineRule="atLeast"/>
        <w:ind w:firstLine="709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420E2" w:rsidRDefault="00E420E2" w:rsidP="00E420E2">
      <w:pPr>
        <w:spacing w:line="23" w:lineRule="atLeast"/>
        <w:ind w:firstLine="709"/>
        <w:jc w:val="center"/>
      </w:pPr>
      <w:r>
        <w:rPr>
          <w:szCs w:val="24"/>
        </w:rPr>
        <w:t xml:space="preserve">Рис.2 </w:t>
      </w:r>
      <w:r w:rsidRPr="00467F8F">
        <w:t xml:space="preserve">Распределение педагогических работников по </w:t>
      </w:r>
      <w:r>
        <w:t>возрастам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830DC8">
        <w:rPr>
          <w:sz w:val="28"/>
        </w:rPr>
        <w:t xml:space="preserve">Данные позволяют предполагать большие возможности в организации распространения опыта в форме наставничества. </w:t>
      </w:r>
      <w:r w:rsidRPr="00830DC8">
        <w:rPr>
          <w:color w:val="000000"/>
          <w:sz w:val="28"/>
        </w:rPr>
        <w:t xml:space="preserve">Педагоги постоянно повышают свой профессиональный уровень. Все педагоги активно участвовали в работе методических объединений Детского сада, а также дистанционно </w:t>
      </w:r>
      <w:proofErr w:type="gramStart"/>
      <w:r w:rsidRPr="00830DC8">
        <w:rPr>
          <w:color w:val="000000"/>
          <w:sz w:val="28"/>
        </w:rPr>
        <w:t>в</w:t>
      </w:r>
      <w:proofErr w:type="gramEnd"/>
      <w:r w:rsidRPr="00830DC8">
        <w:rPr>
          <w:color w:val="000000"/>
          <w:sz w:val="28"/>
        </w:rPr>
        <w:t xml:space="preserve"> городских.</w:t>
      </w:r>
    </w:p>
    <w:p w:rsidR="00E420E2" w:rsidRPr="00830DC8" w:rsidRDefault="00E420E2" w:rsidP="00E420E2">
      <w:pPr>
        <w:spacing w:after="0" w:line="23" w:lineRule="atLeast"/>
        <w:ind w:firstLine="708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 xml:space="preserve">Молодые педагоги и вновь прибывшие знакомятся с опытом работы своих коллег, знакомятся с примерами работы коллег из других ДОУ.  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830DC8">
        <w:rPr>
          <w:color w:val="000000" w:themeColor="text1"/>
          <w:sz w:val="28"/>
        </w:rPr>
        <w:t xml:space="preserve">Также педагоги реализуют потребность в самообразовании. </w:t>
      </w:r>
      <w:r w:rsidRPr="00830DC8">
        <w:rPr>
          <w:color w:val="000000"/>
          <w:sz w:val="28"/>
        </w:rPr>
        <w:t>В течение учебного года в группах реализовывались краткосрочные проекты исследовательской и художественной направленности. Самостоятельно педагогами изучались такие темы, как: «Инновационные технологии в ДОУ», «Особенности проектной деятельности в детском саду», «Использование элементов арт-терапии в совместной деятельности для развития эмоционально-волевой сферы дошкольников», «Применение системно-</w:t>
      </w:r>
      <w:proofErr w:type="spellStart"/>
      <w:r w:rsidRPr="00830DC8">
        <w:rPr>
          <w:color w:val="000000"/>
          <w:sz w:val="28"/>
        </w:rPr>
        <w:t>деятельностного</w:t>
      </w:r>
      <w:proofErr w:type="spellEnd"/>
      <w:r w:rsidRPr="00830DC8">
        <w:rPr>
          <w:color w:val="000000"/>
          <w:sz w:val="28"/>
        </w:rPr>
        <w:t xml:space="preserve"> подхода при подготовке к НОД». Также в рамках самообразования педагоги вникали в особенности инклюзивного дошкольного образования и знакомились с новыми формами работы с родителями. Все это в комплексе дает удовлетворительный результат в достижении устойчивых результатов и удержание качества образования и воспитания дошкольников ежегодно примерно на одном уровне.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 xml:space="preserve">Таким образом, педагогов Детского сада представляет собой инициативный, творческий коллектив, умеющий найти индивидуальный подход к каждому ребенку, старающийся помочь раскрыть и развить его способности. 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 xml:space="preserve">Один педагог принял участие в городском конкурсе профессионального мастерства «Педагогический звездопад». 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color w:val="000000" w:themeColor="text1"/>
          <w:sz w:val="28"/>
        </w:rPr>
      </w:pPr>
      <w:r w:rsidRPr="00830DC8">
        <w:rPr>
          <w:color w:val="000000" w:themeColor="text1"/>
          <w:sz w:val="28"/>
        </w:rPr>
        <w:t xml:space="preserve">Педагоги активно готовят воспитанников к конкурсным мероприятиям различного уровня. Воспитанники вместе с педагогами приняли участие в </w:t>
      </w:r>
      <w:r w:rsidR="00F40565" w:rsidRPr="00830DC8">
        <w:rPr>
          <w:color w:val="000000" w:themeColor="text1"/>
          <w:sz w:val="28"/>
        </w:rPr>
        <w:t>19</w:t>
      </w:r>
      <w:r w:rsidRPr="00830DC8">
        <w:rPr>
          <w:color w:val="000000" w:themeColor="text1"/>
          <w:sz w:val="28"/>
        </w:rPr>
        <w:t xml:space="preserve"> всероссийск</w:t>
      </w:r>
      <w:r w:rsidR="00F40565" w:rsidRPr="00830DC8">
        <w:rPr>
          <w:color w:val="000000" w:themeColor="text1"/>
          <w:sz w:val="28"/>
        </w:rPr>
        <w:t xml:space="preserve">их конкурсах (дистанционно), в 5 международных конкурсах </w:t>
      </w:r>
      <w:r w:rsidR="00F40565" w:rsidRPr="00830DC8">
        <w:rPr>
          <w:color w:val="000000" w:themeColor="text1"/>
          <w:sz w:val="28"/>
        </w:rPr>
        <w:lastRenderedPageBreak/>
        <w:t>(дистанционно)</w:t>
      </w:r>
      <w:r w:rsidRPr="00830DC8">
        <w:rPr>
          <w:color w:val="000000" w:themeColor="text1"/>
          <w:sz w:val="28"/>
        </w:rPr>
        <w:t>,</w:t>
      </w:r>
      <w:r w:rsidR="00F40565" w:rsidRPr="00830DC8">
        <w:rPr>
          <w:color w:val="000000" w:themeColor="text1"/>
          <w:sz w:val="28"/>
        </w:rPr>
        <w:t xml:space="preserve"> в 16 он-</w:t>
      </w:r>
      <w:proofErr w:type="spellStart"/>
      <w:r w:rsidR="00F40565" w:rsidRPr="00830DC8">
        <w:rPr>
          <w:color w:val="000000" w:themeColor="text1"/>
          <w:sz w:val="28"/>
        </w:rPr>
        <w:t>лайн</w:t>
      </w:r>
      <w:proofErr w:type="spellEnd"/>
      <w:r w:rsidR="00F40565" w:rsidRPr="00830DC8">
        <w:rPr>
          <w:color w:val="000000" w:themeColor="text1"/>
          <w:sz w:val="28"/>
        </w:rPr>
        <w:t xml:space="preserve"> курсах форума «Педагоги России», в 15</w:t>
      </w:r>
      <w:r w:rsidRPr="00830DC8">
        <w:rPr>
          <w:color w:val="000000" w:themeColor="text1"/>
          <w:sz w:val="28"/>
        </w:rPr>
        <w:t xml:space="preserve"> городских конкурсах, а также в </w:t>
      </w:r>
      <w:r w:rsidR="00F40565" w:rsidRPr="00830DC8">
        <w:rPr>
          <w:color w:val="000000" w:themeColor="text1"/>
          <w:sz w:val="28"/>
        </w:rPr>
        <w:t>2х социально-значимых акциях и 1 научно-практической конференции.</w:t>
      </w:r>
      <w:r w:rsidRPr="00830DC8">
        <w:rPr>
          <w:color w:val="000000" w:themeColor="text1"/>
          <w:sz w:val="28"/>
        </w:rPr>
        <w:t xml:space="preserve"> 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color w:val="000000" w:themeColor="text1"/>
          <w:sz w:val="28"/>
        </w:rPr>
      </w:pPr>
      <w:r w:rsidRPr="00830DC8">
        <w:rPr>
          <w:color w:val="000000" w:themeColor="text1"/>
          <w:sz w:val="28"/>
        </w:rPr>
        <w:t>Более 55 детей были привлечены к участию в данных мероприятиях.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 xml:space="preserve">Учебно-вспомогательным персоналом МБДОУ № 122 укомплектован </w:t>
      </w:r>
      <w:r w:rsidR="00F40565" w:rsidRPr="00830DC8">
        <w:rPr>
          <w:sz w:val="28"/>
        </w:rPr>
        <w:t>полностью и составляет 15</w:t>
      </w:r>
      <w:r w:rsidRPr="00830DC8">
        <w:rPr>
          <w:sz w:val="28"/>
        </w:rPr>
        <w:t xml:space="preserve"> человек, из них:</w:t>
      </w:r>
    </w:p>
    <w:p w:rsidR="00E420E2" w:rsidRDefault="00F40565" w:rsidP="00E420E2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-  1</w:t>
      </w:r>
      <w:r w:rsidR="00830DC8">
        <w:rPr>
          <w:sz w:val="28"/>
        </w:rPr>
        <w:t>2</w:t>
      </w:r>
      <w:r w:rsidR="00E420E2" w:rsidRPr="00830DC8">
        <w:rPr>
          <w:sz w:val="28"/>
        </w:rPr>
        <w:t xml:space="preserve"> человек имеют средне-специальное профессиональное образование;</w:t>
      </w:r>
    </w:p>
    <w:p w:rsidR="00830DC8" w:rsidRPr="00830DC8" w:rsidRDefault="00830DC8" w:rsidP="00830DC8">
      <w:pPr>
        <w:spacing w:after="0" w:line="23" w:lineRule="atLeast"/>
        <w:ind w:firstLine="709"/>
        <w:jc w:val="both"/>
        <w:rPr>
          <w:sz w:val="28"/>
        </w:rPr>
      </w:pPr>
      <w:r>
        <w:rPr>
          <w:sz w:val="28"/>
        </w:rPr>
        <w:t xml:space="preserve">-        1 человек с высшим </w:t>
      </w:r>
      <w:r w:rsidRPr="00830DC8">
        <w:rPr>
          <w:sz w:val="28"/>
        </w:rPr>
        <w:t>профессиональн</w:t>
      </w:r>
      <w:r>
        <w:rPr>
          <w:sz w:val="28"/>
        </w:rPr>
        <w:t>ым</w:t>
      </w:r>
      <w:r w:rsidRPr="00830DC8">
        <w:rPr>
          <w:sz w:val="28"/>
        </w:rPr>
        <w:t xml:space="preserve"> образование</w:t>
      </w:r>
      <w:r>
        <w:rPr>
          <w:sz w:val="28"/>
        </w:rPr>
        <w:t>м</w:t>
      </w:r>
      <w:r w:rsidRPr="00830DC8">
        <w:rPr>
          <w:sz w:val="28"/>
        </w:rPr>
        <w:t>;</w:t>
      </w:r>
    </w:p>
    <w:p w:rsidR="00E420E2" w:rsidRPr="00830DC8" w:rsidRDefault="00E420E2" w:rsidP="00E420E2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- 12 человек прошли профессиональную переподготовку по специальности «Младший воспитатель».</w:t>
      </w:r>
    </w:p>
    <w:p w:rsidR="008E0A57" w:rsidRPr="00830DC8" w:rsidRDefault="008E0A57" w:rsidP="00E420E2">
      <w:pPr>
        <w:spacing w:after="0" w:line="23" w:lineRule="atLeast"/>
        <w:ind w:firstLine="709"/>
        <w:jc w:val="both"/>
        <w:rPr>
          <w:sz w:val="28"/>
        </w:rPr>
      </w:pPr>
    </w:p>
    <w:p w:rsidR="008E0A57" w:rsidRPr="00830DC8" w:rsidRDefault="008E0A57" w:rsidP="008E0A57">
      <w:pPr>
        <w:pStyle w:val="a4"/>
        <w:numPr>
          <w:ilvl w:val="0"/>
          <w:numId w:val="3"/>
        </w:numPr>
        <w:spacing w:after="0" w:line="23" w:lineRule="atLeast"/>
        <w:jc w:val="center"/>
        <w:rPr>
          <w:b/>
          <w:caps/>
          <w:sz w:val="28"/>
        </w:rPr>
      </w:pPr>
      <w:r w:rsidRPr="00830DC8">
        <w:rPr>
          <w:b/>
          <w:caps/>
          <w:color w:val="000000"/>
          <w:sz w:val="28"/>
        </w:rPr>
        <w:t>Оценка учебно-методического и библиотечно информационного обеспечения</w:t>
      </w:r>
    </w:p>
    <w:p w:rsidR="008E0A57" w:rsidRPr="00830DC8" w:rsidRDefault="008E0A57" w:rsidP="008E0A57">
      <w:pPr>
        <w:pStyle w:val="section1"/>
        <w:spacing w:before="0" w:after="0" w:line="23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DC8">
        <w:rPr>
          <w:color w:val="000000"/>
          <w:sz w:val="28"/>
          <w:szCs w:val="28"/>
        </w:rPr>
        <w:t>В Детском саду библиотека является составной частью методического кабинета.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 xml:space="preserve">В 2022 году Детский сад пополнил учебно-методический комплект к ООП ДО МБДОУ № 122, </w:t>
      </w:r>
      <w:r w:rsidRPr="00830DC8">
        <w:rPr>
          <w:color w:val="000000"/>
          <w:sz w:val="28"/>
          <w:shd w:val="clear" w:color="auto" w:fill="FFFFFF"/>
        </w:rPr>
        <w:t>в том числе по краеведению, а также методические пособия для подготовки педагогов к реализации программы в соответствии с требованиями ФГОС, в том числе предметы для организации РППС</w:t>
      </w:r>
      <w:r w:rsidRPr="00830DC8">
        <w:rPr>
          <w:sz w:val="28"/>
          <w:shd w:val="clear" w:color="auto" w:fill="FFFFFF"/>
        </w:rPr>
        <w:t>.</w:t>
      </w:r>
      <w:r w:rsidRPr="00830DC8">
        <w:rPr>
          <w:color w:val="000000"/>
          <w:sz w:val="28"/>
          <w:shd w:val="clear" w:color="auto" w:fill="FFFFFF"/>
        </w:rPr>
        <w:t xml:space="preserve"> На все пособия имеются сертификаты соответствия. Некоторые пособия приобретены в нескольких экземплярах. Однако</w:t>
      </w:r>
      <w:proofErr w:type="gramStart"/>
      <w:r w:rsidRPr="00830DC8">
        <w:rPr>
          <w:color w:val="000000"/>
          <w:sz w:val="28"/>
          <w:shd w:val="clear" w:color="auto" w:fill="FFFFFF"/>
        </w:rPr>
        <w:t>,</w:t>
      </w:r>
      <w:proofErr w:type="gramEnd"/>
      <w:r w:rsidRPr="00830DC8">
        <w:rPr>
          <w:color w:val="000000"/>
          <w:sz w:val="28"/>
          <w:shd w:val="clear" w:color="auto" w:fill="FFFFFF"/>
        </w:rPr>
        <w:t xml:space="preserve"> потребность в методических пособиях не закрыта, т.к. значительное количество пособий и программ имеются только в 1 экземпляре. Рабочие тетради приобретаются родителями самостоятельно. В методическом кабинете имеется книга записи библиотечного фонда и выдачи литературы и пособий.</w:t>
      </w:r>
    </w:p>
    <w:p w:rsidR="008E0A57" w:rsidRPr="00830DC8" w:rsidRDefault="008E0A57" w:rsidP="008E0A57">
      <w:pPr>
        <w:pStyle w:val="section1"/>
        <w:spacing w:before="0" w:after="0" w:line="23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0DC8">
        <w:rPr>
          <w:color w:val="000000"/>
          <w:sz w:val="28"/>
          <w:szCs w:val="28"/>
          <w:shd w:val="clear" w:color="auto" w:fill="FFFFFF"/>
        </w:rPr>
        <w:t>Также была приобретена детская игровая мебель для оборудования развивающих зон в группах.</w:t>
      </w:r>
    </w:p>
    <w:p w:rsidR="008E0A57" w:rsidRPr="00830DC8" w:rsidRDefault="008E0A57" w:rsidP="008E0A57">
      <w:pPr>
        <w:spacing w:after="0" w:line="23" w:lineRule="atLeast"/>
        <w:ind w:firstLine="709"/>
        <w:rPr>
          <w:sz w:val="28"/>
        </w:rPr>
      </w:pPr>
      <w:r w:rsidRPr="00830DC8">
        <w:rPr>
          <w:sz w:val="28"/>
        </w:rPr>
        <w:t>Методический кабинет оснащен всем необходимым техническим и компьютерным оборудованием, п</w:t>
      </w:r>
      <w:r w:rsidRPr="00830DC8">
        <w:rPr>
          <w:color w:val="000000"/>
          <w:sz w:val="28"/>
          <w:shd w:val="clear" w:color="auto" w:fill="FFFFFF"/>
        </w:rPr>
        <w:t>едагоги МБДОУ № 122 имеют доступ к сети Интернет для подготовки к образовательно-воспитательному процессу.</w:t>
      </w:r>
      <w:r w:rsidRPr="00830DC8">
        <w:rPr>
          <w:sz w:val="28"/>
        </w:rPr>
        <w:t xml:space="preserve"> В методическом кабинете созданы условия для возможности организации совместной деятельности педагогов. 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 xml:space="preserve">В Детском саду учебно-методическое и информационное обеспечение для организации образовательной деятельности и эффективной реализации образовательных программ достаточное, но требует постоянного обновления </w:t>
      </w:r>
      <w:r w:rsidRPr="00830DC8">
        <w:rPr>
          <w:color w:val="000000"/>
          <w:sz w:val="28"/>
        </w:rPr>
        <w:lastRenderedPageBreak/>
        <w:t>и дополнения для обеспечения высокого уровня качества дошкольного образования.</w:t>
      </w:r>
    </w:p>
    <w:p w:rsidR="008E0A57" w:rsidRPr="006016AA" w:rsidRDefault="008E0A57" w:rsidP="008E0A57">
      <w:pPr>
        <w:spacing w:after="0" w:line="23" w:lineRule="atLeast"/>
        <w:ind w:firstLine="709"/>
        <w:jc w:val="both"/>
        <w:rPr>
          <w:color w:val="000000"/>
          <w:szCs w:val="24"/>
        </w:rPr>
      </w:pPr>
    </w:p>
    <w:p w:rsidR="008E0A57" w:rsidRPr="00830DC8" w:rsidRDefault="008E0A57" w:rsidP="008E0A57">
      <w:pPr>
        <w:pStyle w:val="a4"/>
        <w:numPr>
          <w:ilvl w:val="0"/>
          <w:numId w:val="3"/>
        </w:numPr>
        <w:spacing w:after="0" w:line="23" w:lineRule="atLeast"/>
        <w:jc w:val="center"/>
        <w:rPr>
          <w:caps/>
          <w:color w:val="000000"/>
          <w:sz w:val="28"/>
        </w:rPr>
      </w:pPr>
      <w:r w:rsidRPr="00830DC8">
        <w:rPr>
          <w:b/>
          <w:caps/>
          <w:color w:val="000000"/>
          <w:sz w:val="28"/>
        </w:rPr>
        <w:t>Оценка материально-технической базы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групповые помещения – 13;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кабинет заведующего – 1;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методический кабинет – 1;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музыкальный зал – 1;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физкультурный зал – 1;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пищеблок – 1;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прачечная – 1;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contextualSpacing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медицинский кабинет – 1;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бассейн – 1</w:t>
      </w:r>
    </w:p>
    <w:p w:rsidR="008E0A57" w:rsidRPr="00830DC8" w:rsidRDefault="008E0A57" w:rsidP="008E0A57">
      <w:pPr>
        <w:numPr>
          <w:ilvl w:val="0"/>
          <w:numId w:val="20"/>
        </w:numPr>
        <w:spacing w:after="0" w:line="23" w:lineRule="atLeast"/>
        <w:ind w:left="780" w:right="180" w:firstLine="709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кабинет дополнительного образования - 1.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830DC8">
        <w:rPr>
          <w:color w:val="000000"/>
          <w:sz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В 2022 году приоритетными направлениями деятельности ДОУ в части выполнения муниципального задания являлись: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- реализация программ дошкольного образования;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- присмотр и уход за детьми дошкольного возраста.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Вне рамок выполнения муниципального задания приоритетным направлением деятельности оставалось обеспечение качества и доступности образования.</w:t>
      </w:r>
    </w:p>
    <w:p w:rsidR="008E0A57" w:rsidRPr="00830DC8" w:rsidRDefault="004A1D92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В целом за 2022</w:t>
      </w:r>
      <w:r w:rsidR="008E0A57" w:rsidRPr="00830DC8">
        <w:rPr>
          <w:rFonts w:eastAsia="Times New Roman"/>
          <w:sz w:val="28"/>
          <w:lang w:eastAsia="ru-RU"/>
        </w:rPr>
        <w:t xml:space="preserve"> год запланированные к исполнению приоритетные направления деятельности ДОУ выполнены на 100%.</w:t>
      </w:r>
    </w:p>
    <w:p w:rsidR="008E0A57" w:rsidRPr="00830DC8" w:rsidRDefault="004A1D92" w:rsidP="008E0A57">
      <w:pPr>
        <w:spacing w:after="0" w:line="23" w:lineRule="atLeast"/>
        <w:ind w:firstLine="709"/>
        <w:jc w:val="both"/>
        <w:rPr>
          <w:rFonts w:eastAsia="Times New Roman"/>
          <w:color w:val="FF0000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Кроме того, в 2022</w:t>
      </w:r>
      <w:r w:rsidR="008E0A57" w:rsidRPr="00830DC8">
        <w:rPr>
          <w:rFonts w:eastAsia="Times New Roman"/>
          <w:sz w:val="28"/>
          <w:lang w:eastAsia="ru-RU"/>
        </w:rPr>
        <w:t xml:space="preserve"> году особое внимание ДОУ уделялось организации дополнительных образовательных услуг, оказываемых за плату. В их числе консультации и занятия с логопедом, спортивно-оздоровительные мероприятия (плавание и игры на воде, общефизическая подготовка, командные спортивные игры, восточные единоборства), изобразительное и декоративно-прикладное искусство. В результате в 20</w:t>
      </w:r>
      <w:r w:rsidRPr="00830DC8">
        <w:rPr>
          <w:rFonts w:eastAsia="Times New Roman"/>
          <w:sz w:val="28"/>
          <w:lang w:eastAsia="ru-RU"/>
        </w:rPr>
        <w:t>22</w:t>
      </w:r>
      <w:r w:rsidR="008E0A57" w:rsidRPr="00830DC8">
        <w:rPr>
          <w:rFonts w:eastAsia="Times New Roman"/>
          <w:sz w:val="28"/>
          <w:lang w:eastAsia="ru-RU"/>
        </w:rPr>
        <w:t xml:space="preserve"> году ДОУ привлечено за счет реализации дополнительных платных образовательных слуг средств на сумму </w:t>
      </w:r>
      <w:r w:rsidR="00992963">
        <w:rPr>
          <w:rFonts w:eastAsia="Times New Roman"/>
          <w:sz w:val="28"/>
          <w:lang w:eastAsia="ru-RU"/>
        </w:rPr>
        <w:t>769, 668 тыс.</w:t>
      </w:r>
      <w:r w:rsidR="008E0A57" w:rsidRPr="00830DC8">
        <w:rPr>
          <w:rFonts w:eastAsia="Times New Roman"/>
          <w:sz w:val="28"/>
          <w:lang w:eastAsia="ru-RU"/>
        </w:rPr>
        <w:t xml:space="preserve"> рублей.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Для реализации ДОУ приоритетных направлений деятельности и дополнитель</w:t>
      </w:r>
      <w:r w:rsidR="004A1D92" w:rsidRPr="00830DC8">
        <w:rPr>
          <w:rFonts w:eastAsia="Times New Roman"/>
          <w:sz w:val="28"/>
          <w:lang w:eastAsia="ru-RU"/>
        </w:rPr>
        <w:t>ных образовательных услуг в 2022</w:t>
      </w:r>
      <w:r w:rsidRPr="00830DC8">
        <w:rPr>
          <w:rFonts w:eastAsia="Times New Roman"/>
          <w:sz w:val="28"/>
          <w:lang w:eastAsia="ru-RU"/>
        </w:rPr>
        <w:t xml:space="preserve"> году, укрепления материально-технической базы привлекались средства бюджетного финансирования, полученные от родительской платы, а также в виде добровольных пожертвований от физических и юридических лиц.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ar-SA"/>
        </w:rPr>
      </w:pPr>
      <w:r w:rsidRPr="00830DC8">
        <w:rPr>
          <w:rFonts w:eastAsia="Times New Roman"/>
          <w:sz w:val="28"/>
          <w:lang w:eastAsia="ru-RU"/>
        </w:rPr>
        <w:lastRenderedPageBreak/>
        <w:t xml:space="preserve">Приняты определенные меры по укреплению </w:t>
      </w:r>
      <w:r w:rsidRPr="00830DC8">
        <w:rPr>
          <w:rFonts w:eastAsia="Times New Roman"/>
          <w:sz w:val="28"/>
          <w:lang w:eastAsia="ar-SA"/>
        </w:rPr>
        <w:t xml:space="preserve">созданных в ДОУ материальной базы и условий для учебной и воспитательной работы, </w:t>
      </w:r>
      <w:r w:rsidRPr="00830DC8">
        <w:rPr>
          <w:rFonts w:eastAsia="Times New Roman"/>
          <w:sz w:val="28"/>
          <w:lang w:eastAsia="ru-RU"/>
        </w:rPr>
        <w:t>соответствующих современным требованиям и санитарным нормам.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В 20</w:t>
      </w:r>
      <w:r w:rsidR="004A1D92" w:rsidRPr="00830DC8">
        <w:rPr>
          <w:rFonts w:eastAsia="Times New Roman"/>
          <w:sz w:val="28"/>
          <w:lang w:eastAsia="ru-RU"/>
        </w:rPr>
        <w:t>22</w:t>
      </w:r>
      <w:r w:rsidRPr="00830DC8">
        <w:rPr>
          <w:rFonts w:eastAsia="Times New Roman"/>
          <w:sz w:val="28"/>
          <w:lang w:eastAsia="ru-RU"/>
        </w:rPr>
        <w:t xml:space="preserve"> году особое внимание уделялось содержанию объектов недвижимости и систем жизнеобеспечения.</w:t>
      </w:r>
    </w:p>
    <w:p w:rsidR="008E0A57" w:rsidRPr="00830DC8" w:rsidRDefault="008E0A57" w:rsidP="008E0A57">
      <w:pPr>
        <w:spacing w:after="0" w:line="23" w:lineRule="atLeast"/>
        <w:ind w:firstLine="708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Для ремонта помещений ДОУ производился закуп необходимых строительных материалов. Ремонт помещений осуществлялся работниками ДОУ с привлечением сил родительской общественности</w:t>
      </w:r>
      <w:r w:rsidR="00D03310">
        <w:rPr>
          <w:rFonts w:eastAsia="Times New Roman"/>
          <w:sz w:val="28"/>
          <w:lang w:eastAsia="ru-RU"/>
        </w:rPr>
        <w:t xml:space="preserve">: административный блок, </w:t>
      </w:r>
      <w:proofErr w:type="gramStart"/>
      <w:r w:rsidR="00D03310">
        <w:rPr>
          <w:rFonts w:eastAsia="Times New Roman"/>
          <w:sz w:val="28"/>
          <w:lang w:eastAsia="ru-RU"/>
        </w:rPr>
        <w:t>игровая</w:t>
      </w:r>
      <w:proofErr w:type="gramEnd"/>
      <w:r w:rsidR="00D03310">
        <w:rPr>
          <w:rFonts w:eastAsia="Times New Roman"/>
          <w:sz w:val="28"/>
          <w:lang w:eastAsia="ru-RU"/>
        </w:rPr>
        <w:t xml:space="preserve"> 11 группы, медицинский блок.</w:t>
      </w:r>
      <w:r w:rsidRPr="00830DC8">
        <w:rPr>
          <w:rFonts w:eastAsia="Times New Roman"/>
          <w:sz w:val="28"/>
          <w:lang w:eastAsia="ru-RU"/>
        </w:rPr>
        <w:t xml:space="preserve"> 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Работоспособность систем жизнеобеспечения и безопасности в ДОУ находились на постоянном контроле. Своевременно проведены работы по подготовке к учебному году и отопительному периоду систем тепло- и водоснабжения, электроснабжения, что позволило не допустить возникновения аварийных ситуаций на объектах ДОУ в течение 202</w:t>
      </w:r>
      <w:r w:rsidR="00992963">
        <w:rPr>
          <w:rFonts w:eastAsia="Times New Roman"/>
          <w:sz w:val="28"/>
          <w:lang w:eastAsia="ru-RU"/>
        </w:rPr>
        <w:t>2</w:t>
      </w:r>
      <w:r w:rsidRPr="00830DC8">
        <w:rPr>
          <w:rFonts w:eastAsia="Times New Roman"/>
          <w:sz w:val="28"/>
          <w:lang w:eastAsia="ru-RU"/>
        </w:rPr>
        <w:t xml:space="preserve"> года. Произведен закуп и установка в 2-х групповых помещениях современных безопасных светодиодных светильников и ламп, позволяющих значительно сократить затраты на электроэнергию и предотвратить негативные последствия от использования устаревших люминесцентных осветительных приборов, осуществлена частичная модернизация внутренней и внешней систем освещения.  </w:t>
      </w:r>
    </w:p>
    <w:p w:rsidR="008E0A57" w:rsidRPr="00830DC8" w:rsidRDefault="008E0A57" w:rsidP="008E0A57">
      <w:pPr>
        <w:spacing w:after="0" w:line="23" w:lineRule="atLeast"/>
        <w:ind w:firstLine="708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На основании заключенных договоров и контрактов осуществлялось  текущее обслуживание и планово-предупредительный ремонт систем пожарной сигнализации и видеонаблюдения на сумму 1</w:t>
      </w:r>
      <w:r w:rsidR="00992963">
        <w:rPr>
          <w:rFonts w:eastAsia="Times New Roman"/>
          <w:sz w:val="28"/>
          <w:lang w:eastAsia="ru-RU"/>
        </w:rPr>
        <w:t>07,416</w:t>
      </w:r>
      <w:r w:rsidRPr="00830DC8">
        <w:rPr>
          <w:rFonts w:eastAsia="Times New Roman"/>
          <w:sz w:val="28"/>
          <w:lang w:eastAsia="ru-RU"/>
        </w:rPr>
        <w:t xml:space="preserve"> тыс. рублей бюджетных средств, техобслуживание домофонов </w:t>
      </w:r>
      <w:r w:rsidR="00285624">
        <w:rPr>
          <w:rFonts w:eastAsia="Times New Roman"/>
          <w:sz w:val="28"/>
          <w:lang w:eastAsia="ru-RU"/>
        </w:rPr>
        <w:t xml:space="preserve"> и оборудования </w:t>
      </w:r>
      <w:r w:rsidRPr="00830DC8">
        <w:rPr>
          <w:rFonts w:eastAsia="Times New Roman"/>
          <w:sz w:val="28"/>
          <w:lang w:eastAsia="ru-RU"/>
        </w:rPr>
        <w:t>на 19,</w:t>
      </w:r>
      <w:r w:rsidR="00285624">
        <w:rPr>
          <w:rFonts w:eastAsia="Times New Roman"/>
          <w:sz w:val="28"/>
          <w:lang w:eastAsia="ru-RU"/>
        </w:rPr>
        <w:t>9</w:t>
      </w:r>
      <w:r w:rsidRPr="00830DC8">
        <w:rPr>
          <w:rFonts w:eastAsia="Times New Roman"/>
          <w:sz w:val="28"/>
          <w:lang w:eastAsia="ru-RU"/>
        </w:rPr>
        <w:t xml:space="preserve"> тыс. рублей внебюджетных средств. В 202</w:t>
      </w:r>
      <w:r w:rsidR="00285624">
        <w:rPr>
          <w:rFonts w:eastAsia="Times New Roman"/>
          <w:sz w:val="28"/>
          <w:lang w:eastAsia="ru-RU"/>
        </w:rPr>
        <w:t>2</w:t>
      </w:r>
      <w:r w:rsidRPr="00830DC8">
        <w:rPr>
          <w:rFonts w:eastAsia="Times New Roman"/>
          <w:sz w:val="28"/>
          <w:lang w:eastAsia="ru-RU"/>
        </w:rPr>
        <w:t xml:space="preserve"> году нештатных ситуаций, связанных с поломкой оборудования, не допущено.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В целях выполнения требова</w:t>
      </w:r>
      <w:r w:rsidR="004A1D92" w:rsidRPr="00830DC8">
        <w:rPr>
          <w:rFonts w:eastAsia="Times New Roman"/>
          <w:sz w:val="28"/>
          <w:lang w:eastAsia="ru-RU"/>
        </w:rPr>
        <w:t>ний пожарной безопасности в 2022</w:t>
      </w:r>
      <w:r w:rsidRPr="00830DC8">
        <w:rPr>
          <w:rFonts w:eastAsia="Times New Roman"/>
          <w:sz w:val="28"/>
          <w:lang w:eastAsia="ru-RU"/>
        </w:rPr>
        <w:t xml:space="preserve"> году в ДОУ проведены плановые работы испытанию пожарных кранов, по поверке и перезарядке огнетушителей, произведена перекатка пожарных рукавов</w:t>
      </w:r>
      <w:r w:rsidR="00285624">
        <w:rPr>
          <w:rFonts w:eastAsia="Times New Roman"/>
          <w:sz w:val="28"/>
          <w:lang w:eastAsia="ru-RU"/>
        </w:rPr>
        <w:t xml:space="preserve"> на общую сумму 13</w:t>
      </w:r>
      <w:r w:rsidRPr="00830DC8">
        <w:rPr>
          <w:rFonts w:eastAsia="Times New Roman"/>
          <w:sz w:val="28"/>
          <w:lang w:eastAsia="ru-RU"/>
        </w:rPr>
        <w:t xml:space="preserve">,7 тыс. рублей бюджетных средств. </w:t>
      </w:r>
    </w:p>
    <w:p w:rsidR="008E0A57" w:rsidRPr="00830DC8" w:rsidRDefault="004A1D92" w:rsidP="008E0A57">
      <w:pPr>
        <w:spacing w:after="0" w:line="23" w:lineRule="atLeast"/>
        <w:ind w:firstLine="709"/>
        <w:jc w:val="both"/>
        <w:rPr>
          <w:rFonts w:eastAsia="Times New Roman"/>
          <w:sz w:val="28"/>
          <w:lang w:eastAsia="ru-RU"/>
        </w:rPr>
      </w:pPr>
      <w:r w:rsidRPr="00830DC8">
        <w:rPr>
          <w:rFonts w:eastAsia="Times New Roman"/>
          <w:sz w:val="28"/>
          <w:lang w:eastAsia="ru-RU"/>
        </w:rPr>
        <w:t>В 2022</w:t>
      </w:r>
      <w:r w:rsidR="008E0A57" w:rsidRPr="00830DC8">
        <w:rPr>
          <w:rFonts w:eastAsia="Times New Roman"/>
          <w:sz w:val="28"/>
          <w:lang w:eastAsia="ru-RU"/>
        </w:rPr>
        <w:t xml:space="preserve"> году особое внимание уделялось соблюдению в ДОУ санитарно-гигиенических норм и правил. На основании заключенных договоров и контрактов в помещениях и на территории ДОУ производилась регулярная </w:t>
      </w:r>
      <w:proofErr w:type="spellStart"/>
      <w:r w:rsidR="008E0A57" w:rsidRPr="00830DC8">
        <w:rPr>
          <w:rFonts w:eastAsia="Times New Roman"/>
          <w:sz w:val="28"/>
          <w:lang w:eastAsia="ru-RU"/>
        </w:rPr>
        <w:t>дератизационная</w:t>
      </w:r>
      <w:proofErr w:type="spellEnd"/>
      <w:r w:rsidR="008E0A57" w:rsidRPr="00830DC8">
        <w:rPr>
          <w:rFonts w:eastAsia="Times New Roman"/>
          <w:sz w:val="28"/>
          <w:lang w:eastAsia="ru-RU"/>
        </w:rPr>
        <w:t xml:space="preserve">, дезинсекционная и дезинфекционная обработки на общую сумму </w:t>
      </w:r>
      <w:r w:rsidR="00F01081">
        <w:rPr>
          <w:rFonts w:eastAsia="Times New Roman"/>
          <w:sz w:val="28"/>
          <w:lang w:eastAsia="ru-RU"/>
        </w:rPr>
        <w:t>51</w:t>
      </w:r>
      <w:r w:rsidR="00117A77">
        <w:rPr>
          <w:rFonts w:eastAsia="Times New Roman"/>
          <w:sz w:val="28"/>
          <w:lang w:eastAsia="ru-RU"/>
        </w:rPr>
        <w:t>,</w:t>
      </w:r>
      <w:r w:rsidR="00F01081">
        <w:rPr>
          <w:rFonts w:eastAsia="Times New Roman"/>
          <w:sz w:val="28"/>
          <w:lang w:eastAsia="ru-RU"/>
        </w:rPr>
        <w:t>1</w:t>
      </w:r>
      <w:r w:rsidR="008E0A57" w:rsidRPr="00830DC8">
        <w:rPr>
          <w:rFonts w:eastAsia="Times New Roman"/>
          <w:sz w:val="28"/>
          <w:lang w:eastAsia="ru-RU"/>
        </w:rPr>
        <w:t xml:space="preserve"> тыс. рублей из </w:t>
      </w:r>
      <w:r w:rsidR="00F01081">
        <w:rPr>
          <w:rFonts w:eastAsia="Times New Roman"/>
          <w:sz w:val="28"/>
          <w:lang w:eastAsia="ru-RU"/>
        </w:rPr>
        <w:t xml:space="preserve">муниципального бюджета. </w:t>
      </w:r>
      <w:r w:rsidR="008E0A57" w:rsidRPr="00830DC8">
        <w:rPr>
          <w:rFonts w:eastAsia="Times New Roman"/>
          <w:sz w:val="28"/>
          <w:lang w:eastAsia="ru-RU"/>
        </w:rPr>
        <w:t xml:space="preserve">На выполнение программы производственного </w:t>
      </w:r>
      <w:proofErr w:type="gramStart"/>
      <w:r w:rsidR="008E0A57" w:rsidRPr="00830DC8">
        <w:rPr>
          <w:rFonts w:eastAsia="Times New Roman"/>
          <w:sz w:val="28"/>
          <w:lang w:eastAsia="ru-RU"/>
        </w:rPr>
        <w:t>контроля за</w:t>
      </w:r>
      <w:proofErr w:type="gramEnd"/>
      <w:r w:rsidR="008E0A57" w:rsidRPr="00830DC8">
        <w:rPr>
          <w:rFonts w:eastAsia="Times New Roman"/>
          <w:sz w:val="28"/>
          <w:lang w:eastAsia="ru-RU"/>
        </w:rPr>
        <w:t xml:space="preserve"> соблюдением  санитарных правил и выполнением санитарно-эпидемиологических (профилактических) мероприятий было затрачено в 202</w:t>
      </w:r>
      <w:r w:rsidR="00117A77">
        <w:rPr>
          <w:rFonts w:eastAsia="Times New Roman"/>
          <w:sz w:val="28"/>
          <w:lang w:eastAsia="ru-RU"/>
        </w:rPr>
        <w:t>2</w:t>
      </w:r>
      <w:r w:rsidR="008E0A57" w:rsidRPr="00830DC8">
        <w:rPr>
          <w:rFonts w:eastAsia="Times New Roman"/>
          <w:sz w:val="28"/>
          <w:lang w:eastAsia="ru-RU"/>
        </w:rPr>
        <w:t xml:space="preserve"> году </w:t>
      </w:r>
      <w:r w:rsidR="00F01081">
        <w:rPr>
          <w:rFonts w:eastAsia="Times New Roman"/>
          <w:sz w:val="28"/>
          <w:lang w:eastAsia="ru-RU"/>
        </w:rPr>
        <w:t>42,7</w:t>
      </w:r>
      <w:r w:rsidR="008E0A57" w:rsidRPr="00830DC8">
        <w:rPr>
          <w:rFonts w:eastAsia="Times New Roman"/>
          <w:sz w:val="28"/>
          <w:lang w:eastAsia="ru-RU"/>
        </w:rPr>
        <w:t xml:space="preserve"> тыс. рублей из бюджетных и  внебюджетных источников финансирования.</w:t>
      </w:r>
    </w:p>
    <w:p w:rsidR="008E0A57" w:rsidRPr="00830DC8" w:rsidRDefault="008E0A57" w:rsidP="008E0A57">
      <w:pPr>
        <w:ind w:firstLine="708"/>
        <w:jc w:val="both"/>
        <w:rPr>
          <w:sz w:val="28"/>
          <w:lang w:eastAsia="ru-RU"/>
        </w:rPr>
      </w:pPr>
      <w:r w:rsidRPr="00830DC8">
        <w:rPr>
          <w:sz w:val="28"/>
        </w:rPr>
        <w:t xml:space="preserve">Приняты необходимые меры по организации питания воспитанников. Пищеблок укомплектован современным оборудованием для хранения и переработки продуктов, приготовления качественного детского питания. </w:t>
      </w:r>
      <w:r w:rsidRPr="00830DC8">
        <w:rPr>
          <w:sz w:val="28"/>
          <w:lang w:eastAsia="ru-RU"/>
        </w:rPr>
        <w:t>В  202</w:t>
      </w:r>
      <w:r w:rsidR="00F01081">
        <w:rPr>
          <w:sz w:val="28"/>
          <w:lang w:eastAsia="ru-RU"/>
        </w:rPr>
        <w:t>2</w:t>
      </w:r>
      <w:r w:rsidRPr="00830DC8">
        <w:rPr>
          <w:sz w:val="28"/>
          <w:lang w:eastAsia="ru-RU"/>
        </w:rPr>
        <w:t xml:space="preserve"> году на пищеблок приобретены </w:t>
      </w:r>
      <w:r w:rsidR="00F01081">
        <w:rPr>
          <w:sz w:val="28"/>
          <w:lang w:eastAsia="ru-RU"/>
        </w:rPr>
        <w:t xml:space="preserve">оборудование </w:t>
      </w:r>
      <w:r w:rsidRPr="00830DC8">
        <w:rPr>
          <w:sz w:val="28"/>
          <w:lang w:eastAsia="ru-RU"/>
        </w:rPr>
        <w:t xml:space="preserve"> на общую  сумму </w:t>
      </w:r>
      <w:r w:rsidR="00F01081">
        <w:rPr>
          <w:sz w:val="28"/>
          <w:lang w:eastAsia="ru-RU"/>
        </w:rPr>
        <w:t>88,9</w:t>
      </w:r>
      <w:r w:rsidRPr="00830DC8">
        <w:rPr>
          <w:sz w:val="28"/>
          <w:lang w:eastAsia="ru-RU"/>
        </w:rPr>
        <w:t xml:space="preserve"> тыс. рублей </w:t>
      </w:r>
      <w:r w:rsidR="00F01081">
        <w:rPr>
          <w:sz w:val="28"/>
          <w:lang w:eastAsia="ru-RU"/>
        </w:rPr>
        <w:t>из разных источников финансирования</w:t>
      </w:r>
      <w:r w:rsidRPr="00830DC8">
        <w:rPr>
          <w:sz w:val="28"/>
          <w:lang w:eastAsia="ru-RU"/>
        </w:rPr>
        <w:t xml:space="preserve">. Обслуживание и ремонт </w:t>
      </w:r>
      <w:r w:rsidRPr="00830DC8">
        <w:rPr>
          <w:sz w:val="28"/>
          <w:lang w:eastAsia="ru-RU"/>
        </w:rPr>
        <w:lastRenderedPageBreak/>
        <w:t xml:space="preserve">системы  вентиляции, кухонного оборудования проведены на сумму </w:t>
      </w:r>
      <w:r w:rsidR="00CD4E13">
        <w:rPr>
          <w:sz w:val="28"/>
          <w:lang w:eastAsia="ru-RU"/>
        </w:rPr>
        <w:t>10</w:t>
      </w:r>
      <w:r w:rsidRPr="00830DC8">
        <w:rPr>
          <w:sz w:val="28"/>
          <w:lang w:eastAsia="ru-RU"/>
        </w:rPr>
        <w:t>5,</w:t>
      </w:r>
      <w:r w:rsidR="00CD4E13">
        <w:rPr>
          <w:sz w:val="28"/>
          <w:lang w:eastAsia="ru-RU"/>
        </w:rPr>
        <w:t>5</w:t>
      </w:r>
      <w:r w:rsidRPr="00830DC8">
        <w:rPr>
          <w:sz w:val="28"/>
          <w:lang w:eastAsia="ru-RU"/>
        </w:rPr>
        <w:t xml:space="preserve"> тыс. рублей. </w:t>
      </w:r>
      <w:r w:rsidRPr="00830DC8">
        <w:rPr>
          <w:rFonts w:eastAsia="Times New Roman"/>
          <w:sz w:val="28"/>
          <w:lang w:eastAsia="ru-RU"/>
        </w:rPr>
        <w:t xml:space="preserve">Поставка продуктов питания на пищеблок осуществлялась на основании заключенных договоров и контрактов в установленные сроки и в полном объеме. Фактов поставок некачественных продуктов питания не допущено. Имеется прачечная, оборудованная стиральными машинами, аппаратами для сушки и глажки белья. Запас постельных   принадлежностей в ДОУ регулярно обновлялся  в соответствии с действующими  нормативами. Запас моющих и дезинфицирующих  средств пополнялся  в течение года  на  сумму </w:t>
      </w:r>
      <w:r w:rsidR="00CD4E13">
        <w:rPr>
          <w:rFonts w:eastAsia="Times New Roman"/>
          <w:sz w:val="28"/>
          <w:lang w:eastAsia="ru-RU"/>
        </w:rPr>
        <w:t>340</w:t>
      </w:r>
      <w:r w:rsidRPr="00830DC8">
        <w:rPr>
          <w:rFonts w:eastAsia="Times New Roman"/>
          <w:sz w:val="28"/>
          <w:lang w:eastAsia="ru-RU"/>
        </w:rPr>
        <w:t xml:space="preserve"> тыс. рублей. Техническое обслуживание и профилактический ремонт прачечного оборудования в 2021 году осуществлялись ежемесячно подрядной организацией на основании заключенного договора. 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rFonts w:eastAsia="Times New Roman"/>
          <w:sz w:val="28"/>
          <w:lang w:eastAsia="ru-RU"/>
        </w:rPr>
        <w:t xml:space="preserve">В ДОУ функционировало 13 групп. Группы укомплектованы </w:t>
      </w:r>
      <w:r w:rsidRPr="00830DC8">
        <w:rPr>
          <w:sz w:val="28"/>
        </w:rPr>
        <w:t>мебелью, игрушками, дидактическими играми, развивающими пособиями, наглядным и демонстрационным материалом в соответствии с возрастным уровнем воспитанников</w:t>
      </w:r>
      <w:r w:rsidR="00BC6D53" w:rsidRPr="00830DC8">
        <w:rPr>
          <w:sz w:val="28"/>
        </w:rPr>
        <w:t>. В 2022</w:t>
      </w:r>
      <w:r w:rsidRPr="00830DC8">
        <w:rPr>
          <w:sz w:val="28"/>
        </w:rPr>
        <w:t xml:space="preserve"> году были осуществлены комплектация групп: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-  учебным, игровым оборудованием и материалами на  сумму 1</w:t>
      </w:r>
      <w:r w:rsidR="00CD4E13">
        <w:rPr>
          <w:sz w:val="28"/>
        </w:rPr>
        <w:t>2</w:t>
      </w:r>
      <w:r w:rsidRPr="00830DC8">
        <w:rPr>
          <w:sz w:val="28"/>
        </w:rPr>
        <w:t>3,</w:t>
      </w:r>
      <w:r w:rsidR="00CD4E13">
        <w:rPr>
          <w:sz w:val="28"/>
        </w:rPr>
        <w:t xml:space="preserve">9 </w:t>
      </w:r>
      <w:r w:rsidRPr="00830DC8">
        <w:rPr>
          <w:sz w:val="28"/>
        </w:rPr>
        <w:t>тыс. руб</w:t>
      </w:r>
      <w:r w:rsidR="00CD4E13">
        <w:rPr>
          <w:sz w:val="28"/>
        </w:rPr>
        <w:t>лей бюджетных средств и 24</w:t>
      </w:r>
      <w:r w:rsidRPr="00830DC8">
        <w:rPr>
          <w:sz w:val="28"/>
        </w:rPr>
        <w:t>,</w:t>
      </w:r>
      <w:r w:rsidR="00CD4E13">
        <w:rPr>
          <w:sz w:val="28"/>
        </w:rPr>
        <w:t>1</w:t>
      </w:r>
      <w:r w:rsidRPr="00830DC8">
        <w:rPr>
          <w:sz w:val="28"/>
        </w:rPr>
        <w:t xml:space="preserve"> тыс. рублей добровольных пожертвований;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- санитарно-бытовым оборудованием (посудомоечная машина, оконные стеклопакеты)  на 8</w:t>
      </w:r>
      <w:r w:rsidR="00CD4E13">
        <w:rPr>
          <w:sz w:val="28"/>
        </w:rPr>
        <w:t>7,4</w:t>
      </w:r>
      <w:r w:rsidRPr="00830DC8">
        <w:rPr>
          <w:sz w:val="28"/>
        </w:rPr>
        <w:t xml:space="preserve"> тыс. рублей привлеченных средств.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Ремонт групп производился силами работников ДОУ с привлечением родительской общественности. Все группы оснащены санитарно-гигиеническими помещениями и оборудованием, моющими и дезинфицирующими средствами, санитарным инвентарем по установленным нормам и с учетом усиленных профилактических мер.</w:t>
      </w:r>
    </w:p>
    <w:p w:rsidR="008E0A57" w:rsidRPr="00830DC8" w:rsidRDefault="004A1D92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В 2022</w:t>
      </w:r>
      <w:r w:rsidR="008E0A57" w:rsidRPr="00830DC8">
        <w:rPr>
          <w:sz w:val="28"/>
        </w:rPr>
        <w:t xml:space="preserve"> году в ДОУ произвели работы по техническому, санитарному обслуживанию, текущему ремонту помещений бассейна и приобретению спортивно-водного инвентаря на общую сумму </w:t>
      </w:r>
      <w:r w:rsidR="00CD4E13">
        <w:rPr>
          <w:sz w:val="28"/>
        </w:rPr>
        <w:t>52,6</w:t>
      </w:r>
      <w:r w:rsidR="008E0A57" w:rsidRPr="00830DC8">
        <w:rPr>
          <w:sz w:val="28"/>
        </w:rPr>
        <w:t xml:space="preserve"> тыс. руб. из разных источников.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Имеются оборудованные кабинеты логопеда, психолога для занятий с детьми с ОВЗ.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На территории ДОУ оборудованы 13 прогулочных игровых площадок для детей разных возрастных групп. Площадки оборудованы беседками, игровым инвентарем, песочницами. Анализ  состава песка для комплектации песочниц проводи</w:t>
      </w:r>
      <w:r w:rsidR="00D03310">
        <w:rPr>
          <w:sz w:val="28"/>
        </w:rPr>
        <w:t>тся</w:t>
      </w:r>
      <w:r w:rsidRPr="00830DC8">
        <w:rPr>
          <w:sz w:val="28"/>
        </w:rPr>
        <w:t xml:space="preserve"> регулярно, с получением соответствующего санитарного заключения. Уборка территории игровых площадок осуществлялась силами работников, уборочный инвентарь в наличии имеется. Ремонт игрового оборудования, расположенного на игровых площадках, осуществлялся работниками ДОУ и силами родительской общественности. Производилась покраска, укрепление конструкций, декоративное озеленение.</w:t>
      </w:r>
    </w:p>
    <w:p w:rsidR="008E0A57" w:rsidRPr="00830DC8" w:rsidRDefault="008E0A57" w:rsidP="008E0A57">
      <w:pPr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lastRenderedPageBreak/>
        <w:t xml:space="preserve">В учреждении имеются </w:t>
      </w:r>
      <w:proofErr w:type="spellStart"/>
      <w:r w:rsidRPr="00830DC8">
        <w:rPr>
          <w:sz w:val="28"/>
        </w:rPr>
        <w:t>листодувная</w:t>
      </w:r>
      <w:proofErr w:type="spellEnd"/>
      <w:r w:rsidRPr="00830DC8">
        <w:rPr>
          <w:sz w:val="28"/>
        </w:rPr>
        <w:t xml:space="preserve"> и снегоуборочная техника. Машины в исправном состоянии, должностные лица с принципами работы и техникой безопасности при эксплуатации машин ознакомлены. </w:t>
      </w:r>
    </w:p>
    <w:p w:rsidR="008E0A57" w:rsidRPr="00830DC8" w:rsidRDefault="004A1D92" w:rsidP="008E0A57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sz w:val="28"/>
        </w:rPr>
      </w:pPr>
      <w:r w:rsidRPr="00830DC8">
        <w:rPr>
          <w:sz w:val="28"/>
        </w:rPr>
        <w:t>В целом в 2022</w:t>
      </w:r>
      <w:r w:rsidR="008E0A57" w:rsidRPr="00830DC8">
        <w:rPr>
          <w:sz w:val="28"/>
        </w:rPr>
        <w:t xml:space="preserve"> году состояние материально-технической базы ДОУ и принятые меры по ее обновлению и модернизации, позволили администрации, педагогическому и обслуживающему персоналу в полном объеме выполнить муниципальное задание и обеспечить организацию дополнительного образовательного процесса. Активную помощь в укреплении и развитии материально-технической базы ДОУ оказывали и продолжают оказывать родители воспитанников.</w:t>
      </w:r>
    </w:p>
    <w:p w:rsidR="004A1D92" w:rsidRPr="00830DC8" w:rsidRDefault="004A1D92" w:rsidP="008E0A57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sz w:val="28"/>
        </w:rPr>
      </w:pPr>
    </w:p>
    <w:p w:rsidR="004A1D92" w:rsidRPr="00CD4E13" w:rsidRDefault="004A1D92" w:rsidP="004A1D92">
      <w:pPr>
        <w:pStyle w:val="a4"/>
        <w:numPr>
          <w:ilvl w:val="0"/>
          <w:numId w:val="3"/>
        </w:numPr>
        <w:spacing w:after="0" w:line="23" w:lineRule="atLeast"/>
        <w:jc w:val="center"/>
        <w:rPr>
          <w:caps/>
          <w:color w:val="000000"/>
          <w:sz w:val="28"/>
        </w:rPr>
      </w:pPr>
      <w:r w:rsidRPr="00CD4E13">
        <w:rPr>
          <w:b/>
          <w:caps/>
          <w:color w:val="000000"/>
          <w:sz w:val="28"/>
        </w:rPr>
        <w:t xml:space="preserve">Оценка </w:t>
      </w:r>
      <w:proofErr w:type="gramStart"/>
      <w:r w:rsidRPr="00CD4E13">
        <w:rPr>
          <w:b/>
          <w:caps/>
          <w:color w:val="000000"/>
          <w:sz w:val="28"/>
        </w:rPr>
        <w:t>функционирования внутренней системы оценки качества образования</w:t>
      </w:r>
      <w:proofErr w:type="gramEnd"/>
    </w:p>
    <w:p w:rsidR="004A1D92" w:rsidRPr="00CD4E13" w:rsidRDefault="004A1D92" w:rsidP="004A1D92">
      <w:pPr>
        <w:spacing w:after="0" w:line="23" w:lineRule="atLeast"/>
        <w:ind w:firstLine="709"/>
        <w:jc w:val="both"/>
        <w:rPr>
          <w:rFonts w:eastAsia="Times New Roman"/>
          <w:bCs w:val="0"/>
          <w:iCs/>
          <w:sz w:val="28"/>
          <w:lang w:eastAsia="ru-RU"/>
        </w:rPr>
      </w:pPr>
      <w:r w:rsidRPr="00CD4E13">
        <w:rPr>
          <w:rFonts w:eastAsia="Times New Roman"/>
          <w:bCs w:val="0"/>
          <w:color w:val="000000"/>
          <w:sz w:val="28"/>
          <w:lang w:eastAsia="ru-RU"/>
        </w:rPr>
        <w:t xml:space="preserve">Система внутренней оценки качества образования в МБДОУ № 122 регулируется одноименным Положением и представляет </w:t>
      </w:r>
      <w:r w:rsidRPr="00CD4E13">
        <w:rPr>
          <w:rFonts w:eastAsia="Times New Roman"/>
          <w:bCs w:val="0"/>
          <w:iCs/>
          <w:sz w:val="28"/>
          <w:lang w:eastAsia="ru-RU"/>
        </w:rPr>
        <w:t xml:space="preserve">совокупность организационных структур, норм и правил, диагностических и оценочных процедур, обеспечивающих на единой основе оценку эффективности образовательных программ, индивидуальных образовательных достижений и деятельности педагогических работников с учетом </w:t>
      </w:r>
      <w:proofErr w:type="gramStart"/>
      <w:r w:rsidRPr="00CD4E13">
        <w:rPr>
          <w:rFonts w:eastAsia="Times New Roman"/>
          <w:bCs w:val="0"/>
          <w:iCs/>
          <w:sz w:val="28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CD4E13">
        <w:rPr>
          <w:rFonts w:eastAsia="Times New Roman"/>
          <w:bCs w:val="0"/>
          <w:iCs/>
          <w:sz w:val="28"/>
          <w:lang w:eastAsia="ru-RU"/>
        </w:rPr>
        <w:t>.</w:t>
      </w:r>
    </w:p>
    <w:p w:rsidR="004A1D92" w:rsidRPr="00CD4E13" w:rsidRDefault="004A1D92" w:rsidP="004A1D92">
      <w:pPr>
        <w:spacing w:after="0" w:line="23" w:lineRule="atLeast"/>
        <w:ind w:firstLine="709"/>
        <w:jc w:val="both"/>
        <w:rPr>
          <w:rFonts w:eastAsia="Times New Roman"/>
          <w:bCs w:val="0"/>
          <w:color w:val="000000"/>
          <w:sz w:val="28"/>
          <w:lang w:eastAsia="ru-RU"/>
        </w:rPr>
      </w:pPr>
      <w:r w:rsidRPr="00CD4E13">
        <w:rPr>
          <w:rFonts w:eastAsia="Times New Roman"/>
          <w:bCs w:val="0"/>
          <w:iCs/>
          <w:sz w:val="28"/>
          <w:lang w:eastAsia="ru-RU"/>
        </w:rPr>
        <w:t>Оценка качества образования в МБДОУ № 122 осуществляется посредством:</w:t>
      </w:r>
    </w:p>
    <w:p w:rsidR="004A1D92" w:rsidRPr="00CD4E13" w:rsidRDefault="004A1D92" w:rsidP="004A1D92">
      <w:pPr>
        <w:numPr>
          <w:ilvl w:val="0"/>
          <w:numId w:val="22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системы внутреннего контроля (контроль осуществляется заведующим, заместителем заведующего по ВМР, АХР в пределах функциональных обязанностей). К внутреннему контролю также привлекаются работники с высоким уровнем квалификации;</w:t>
      </w:r>
    </w:p>
    <w:p w:rsidR="004A1D92" w:rsidRPr="00CD4E13" w:rsidRDefault="004A1D92" w:rsidP="004A1D92">
      <w:pPr>
        <w:numPr>
          <w:ilvl w:val="0"/>
          <w:numId w:val="22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общественной экспертизы качества образования (ежегодно в конце года проводится анкетирование родителей (законных представителей);</w:t>
      </w:r>
    </w:p>
    <w:p w:rsidR="004A1D92" w:rsidRPr="00CD4E13" w:rsidRDefault="004A1D92" w:rsidP="004A1D92">
      <w:pPr>
        <w:numPr>
          <w:ilvl w:val="0"/>
          <w:numId w:val="22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итогового мониторинга выполнения целевых ориентиров государственного   стандарта выпускников ДОУ (проводится 1 раз в год педагогами подготовительных к школе групп;</w:t>
      </w:r>
    </w:p>
    <w:p w:rsidR="004A1D92" w:rsidRPr="00CD4E13" w:rsidRDefault="004A1D92" w:rsidP="004A1D92">
      <w:pPr>
        <w:numPr>
          <w:ilvl w:val="0"/>
          <w:numId w:val="22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мониторинга качества дошкольного образования (проводится командой специалистов).</w:t>
      </w:r>
    </w:p>
    <w:p w:rsidR="004A1D92" w:rsidRPr="00CD4E13" w:rsidRDefault="004A1D92" w:rsidP="004A1D92">
      <w:pPr>
        <w:tabs>
          <w:tab w:val="num" w:pos="0"/>
        </w:tabs>
        <w:suppressAutoHyphens/>
        <w:spacing w:after="0" w:line="23" w:lineRule="atLeast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ab/>
        <w:t>В качестве источников данных для оценки качества образования используются:</w:t>
      </w:r>
    </w:p>
    <w:p w:rsidR="004A1D92" w:rsidRPr="00CD4E13" w:rsidRDefault="004A1D92" w:rsidP="004A1D92">
      <w:pPr>
        <w:numPr>
          <w:ilvl w:val="0"/>
          <w:numId w:val="21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образовательная статистика (ежегодно в мае проводится анализ учебного года в сравнении с 2-мя предыдущими годами);</w:t>
      </w:r>
    </w:p>
    <w:p w:rsidR="004A1D92" w:rsidRPr="00CD4E13" w:rsidRDefault="004A1D92" w:rsidP="004A1D92">
      <w:pPr>
        <w:numPr>
          <w:ilvl w:val="0"/>
          <w:numId w:val="21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промежуточная и итоговая педагогическая диагностика достижения дошкольниками целевых ориентиров и планируемых результатов освоения образовательной программы (проводится командой специалистов ДОУ 1-2 раза в год согласно Положению);</w:t>
      </w:r>
    </w:p>
    <w:p w:rsidR="004A1D92" w:rsidRPr="00CD4E13" w:rsidRDefault="004A1D92" w:rsidP="004A1D92">
      <w:pPr>
        <w:numPr>
          <w:ilvl w:val="0"/>
          <w:numId w:val="21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психолого-педагогическая диагностика (2 раза в год педагогом-психологом проводится диагностика готовности к школьному обучению детей подготовительных к школе групп);</w:t>
      </w:r>
    </w:p>
    <w:p w:rsidR="004A1D92" w:rsidRPr="00CD4E13" w:rsidRDefault="004A1D92" w:rsidP="004A1D92">
      <w:pPr>
        <w:numPr>
          <w:ilvl w:val="0"/>
          <w:numId w:val="21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lastRenderedPageBreak/>
        <w:t>логопедическая диагностика (3 раза в год);</w:t>
      </w:r>
    </w:p>
    <w:p w:rsidR="004A1D92" w:rsidRPr="00CD4E13" w:rsidRDefault="004A1D92" w:rsidP="004A1D92">
      <w:pPr>
        <w:numPr>
          <w:ilvl w:val="0"/>
          <w:numId w:val="21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социологические опросы (в МБДОУ № 122 проводится опросы родителе</w:t>
      </w:r>
      <w:proofErr w:type="gramStart"/>
      <w:r w:rsidRPr="00CD4E13">
        <w:rPr>
          <w:rFonts w:eastAsia="Times New Roman"/>
          <w:bCs w:val="0"/>
          <w:iCs/>
          <w:sz w:val="28"/>
          <w:lang w:eastAsia="zh-CN"/>
        </w:rPr>
        <w:t>й(</w:t>
      </w:r>
      <w:proofErr w:type="gramEnd"/>
      <w:r w:rsidRPr="00CD4E13">
        <w:rPr>
          <w:rFonts w:eastAsia="Times New Roman"/>
          <w:bCs w:val="0"/>
          <w:iCs/>
          <w:sz w:val="28"/>
          <w:lang w:eastAsia="zh-CN"/>
        </w:rPr>
        <w:t>законных представителей) с целью выявления удовлетворенности родителей (законных представителей) разными аспектами работы ДОУ, а также анализа запросов и затруднений родителей(законных представителей);</w:t>
      </w:r>
    </w:p>
    <w:p w:rsidR="004A1D92" w:rsidRPr="00CD4E13" w:rsidRDefault="004A1D92" w:rsidP="004A1D92">
      <w:pPr>
        <w:numPr>
          <w:ilvl w:val="0"/>
          <w:numId w:val="21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iCs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отчеты педагогов и воспитателей дошкольного учреждения (отчеты учителей-логопедов заслушиваются на медико-психолого-педагогических консилиумах 3 раза в год, отчеты руководителей кружков 1 раз в год по окончании учебного года на Педагогическом совете);</w:t>
      </w:r>
    </w:p>
    <w:p w:rsidR="004A1D92" w:rsidRPr="00CD4E13" w:rsidRDefault="004A1D92" w:rsidP="004A1D92">
      <w:pPr>
        <w:numPr>
          <w:ilvl w:val="0"/>
          <w:numId w:val="21"/>
        </w:numPr>
        <w:tabs>
          <w:tab w:val="clear" w:pos="707"/>
          <w:tab w:val="num" w:pos="0"/>
        </w:tabs>
        <w:suppressAutoHyphens/>
        <w:spacing w:after="0" w:line="23" w:lineRule="atLeast"/>
        <w:ind w:left="0" w:firstLine="0"/>
        <w:jc w:val="both"/>
        <w:rPr>
          <w:rFonts w:eastAsia="Times New Roman"/>
          <w:b/>
          <w:sz w:val="28"/>
          <w:lang w:eastAsia="zh-CN"/>
        </w:rPr>
      </w:pPr>
      <w:r w:rsidRPr="00CD4E13">
        <w:rPr>
          <w:rFonts w:eastAsia="Times New Roman"/>
          <w:bCs w:val="0"/>
          <w:iCs/>
          <w:sz w:val="28"/>
          <w:lang w:eastAsia="zh-CN"/>
        </w:rPr>
        <w:t>посещение НОД, мероприятий, организуемых педагогами дошкольного учреждения (по годовому плану МБДОУ № 122).</w:t>
      </w:r>
    </w:p>
    <w:p w:rsidR="004A1D92" w:rsidRPr="00CD4E13" w:rsidRDefault="004A1D92" w:rsidP="004A1D92">
      <w:pPr>
        <w:tabs>
          <w:tab w:val="num" w:pos="0"/>
        </w:tabs>
        <w:suppressAutoHyphens/>
        <w:spacing w:after="0" w:line="23" w:lineRule="atLeast"/>
        <w:jc w:val="both"/>
        <w:rPr>
          <w:rFonts w:eastAsia="Times New Roman"/>
          <w:bCs w:val="0"/>
          <w:sz w:val="28"/>
          <w:lang w:eastAsia="zh-CN"/>
        </w:rPr>
      </w:pPr>
      <w:r w:rsidRPr="00CD4E13">
        <w:rPr>
          <w:rFonts w:eastAsia="Times New Roman"/>
          <w:bCs w:val="0"/>
          <w:sz w:val="28"/>
          <w:lang w:eastAsia="zh-CN"/>
        </w:rPr>
        <w:t>Предметом системы оценки качества образования в МБДОУ № 122 являются:</w:t>
      </w:r>
    </w:p>
    <w:p w:rsidR="004A1D92" w:rsidRPr="00CD4E13" w:rsidRDefault="004A1D92" w:rsidP="004A1D92">
      <w:pPr>
        <w:numPr>
          <w:ilvl w:val="0"/>
          <w:numId w:val="23"/>
        </w:numPr>
        <w:tabs>
          <w:tab w:val="clear" w:pos="707"/>
          <w:tab w:val="num" w:pos="0"/>
          <w:tab w:val="num" w:pos="284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sz w:val="28"/>
          <w:lang w:eastAsia="zh-CN"/>
        </w:rPr>
      </w:pPr>
      <w:r w:rsidRPr="00CD4E13">
        <w:rPr>
          <w:rFonts w:eastAsia="Times New Roman"/>
          <w:bCs w:val="0"/>
          <w:sz w:val="28"/>
          <w:lang w:eastAsia="zh-CN"/>
        </w:rPr>
        <w:t>качество результатов образовательной деятельности воспитанников (степень соответствия индивидуальных образовательных достижений и результатов освоения воспитанниками образовательной программы государственному стандарту);</w:t>
      </w:r>
    </w:p>
    <w:p w:rsidR="004A1D92" w:rsidRPr="00CD4E13" w:rsidRDefault="004A1D92" w:rsidP="004A1D92">
      <w:pPr>
        <w:numPr>
          <w:ilvl w:val="0"/>
          <w:numId w:val="23"/>
        </w:numPr>
        <w:tabs>
          <w:tab w:val="clear" w:pos="707"/>
          <w:tab w:val="num" w:pos="0"/>
          <w:tab w:val="num" w:pos="284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sz w:val="28"/>
          <w:lang w:eastAsia="zh-CN"/>
        </w:rPr>
      </w:pPr>
      <w:r w:rsidRPr="00CD4E13">
        <w:rPr>
          <w:rFonts w:eastAsia="Times New Roman"/>
          <w:bCs w:val="0"/>
          <w:sz w:val="28"/>
          <w:lang w:eastAsia="zh-CN"/>
        </w:rPr>
        <w:t>качество организации воспитательно-образовательного процесса, включающей условия организации воспитательно-образовательного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4A1D92" w:rsidRPr="00CD4E13" w:rsidRDefault="004A1D92" w:rsidP="004A1D92">
      <w:pPr>
        <w:numPr>
          <w:ilvl w:val="0"/>
          <w:numId w:val="23"/>
        </w:numPr>
        <w:tabs>
          <w:tab w:val="clear" w:pos="707"/>
          <w:tab w:val="num" w:pos="0"/>
          <w:tab w:val="num" w:pos="284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sz w:val="28"/>
          <w:lang w:eastAsia="zh-CN"/>
        </w:rPr>
      </w:pPr>
      <w:r w:rsidRPr="00CD4E13">
        <w:rPr>
          <w:rFonts w:eastAsia="Times New Roman"/>
          <w:bCs w:val="0"/>
          <w:sz w:val="28"/>
          <w:lang w:eastAsia="zh-CN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4A1D92" w:rsidRPr="00CD4E13" w:rsidRDefault="004A1D92" w:rsidP="004A1D92">
      <w:pPr>
        <w:numPr>
          <w:ilvl w:val="0"/>
          <w:numId w:val="23"/>
        </w:numPr>
        <w:tabs>
          <w:tab w:val="clear" w:pos="707"/>
          <w:tab w:val="num" w:pos="0"/>
          <w:tab w:val="num" w:pos="284"/>
        </w:tabs>
        <w:suppressAutoHyphens/>
        <w:spacing w:after="0" w:line="23" w:lineRule="atLeast"/>
        <w:ind w:left="0" w:firstLine="0"/>
        <w:jc w:val="both"/>
        <w:rPr>
          <w:rFonts w:eastAsia="Times New Roman"/>
          <w:bCs w:val="0"/>
          <w:sz w:val="28"/>
          <w:lang w:eastAsia="zh-CN"/>
        </w:rPr>
      </w:pPr>
      <w:r w:rsidRPr="00CD4E13">
        <w:rPr>
          <w:rFonts w:eastAsia="Times New Roman"/>
          <w:bCs w:val="0"/>
          <w:sz w:val="28"/>
          <w:lang w:eastAsia="zh-CN"/>
        </w:rPr>
        <w:t>эффективность управления качеством образования и открытость деятельности дошкольного учреждения;</w:t>
      </w:r>
    </w:p>
    <w:p w:rsidR="004A1D92" w:rsidRPr="00CD4E13" w:rsidRDefault="004A1D92" w:rsidP="004A1D92">
      <w:pPr>
        <w:numPr>
          <w:ilvl w:val="0"/>
          <w:numId w:val="23"/>
        </w:numPr>
        <w:tabs>
          <w:tab w:val="clear" w:pos="707"/>
          <w:tab w:val="num" w:pos="0"/>
          <w:tab w:val="num" w:pos="284"/>
        </w:tabs>
        <w:suppressAutoHyphens/>
        <w:spacing w:after="0" w:line="23" w:lineRule="atLeast"/>
        <w:ind w:left="0" w:firstLine="0"/>
        <w:jc w:val="both"/>
        <w:rPr>
          <w:rFonts w:eastAsia="Times New Roman"/>
          <w:sz w:val="28"/>
          <w:lang w:eastAsia="zh-CN"/>
        </w:rPr>
      </w:pPr>
      <w:r w:rsidRPr="00CD4E13">
        <w:rPr>
          <w:rFonts w:eastAsia="Times New Roman"/>
          <w:bCs w:val="0"/>
          <w:sz w:val="28"/>
          <w:lang w:eastAsia="zh-CN"/>
        </w:rPr>
        <w:t xml:space="preserve">состояние здоровья воспитанников. </w:t>
      </w:r>
    </w:p>
    <w:p w:rsidR="004A1D92" w:rsidRPr="00CD4E13" w:rsidRDefault="004A1D92" w:rsidP="004A1D92">
      <w:pPr>
        <w:spacing w:after="0" w:line="23" w:lineRule="atLeast"/>
        <w:ind w:firstLine="709"/>
        <w:jc w:val="both"/>
        <w:rPr>
          <w:color w:val="000000"/>
          <w:sz w:val="28"/>
        </w:rPr>
      </w:pPr>
      <w:r w:rsidRPr="00CD4E13">
        <w:rPr>
          <w:color w:val="000000"/>
          <w:sz w:val="28"/>
        </w:rPr>
        <w:t xml:space="preserve">Состояние здоровья и физического развития воспитанников удовлетворительные. </w:t>
      </w:r>
    </w:p>
    <w:p w:rsidR="004A1D92" w:rsidRPr="00CD4E13" w:rsidRDefault="004A1D92" w:rsidP="004A1D92">
      <w:pPr>
        <w:spacing w:after="0" w:line="23" w:lineRule="atLeast"/>
        <w:ind w:firstLine="709"/>
        <w:jc w:val="both"/>
        <w:rPr>
          <w:color w:val="FF0000"/>
          <w:sz w:val="28"/>
        </w:rPr>
      </w:pPr>
      <w:r w:rsidRPr="00CD4E13">
        <w:rPr>
          <w:color w:val="000000" w:themeColor="text1"/>
          <w:sz w:val="28"/>
        </w:rPr>
        <w:t xml:space="preserve">93 процента </w:t>
      </w:r>
      <w:r w:rsidRPr="00CD4E13">
        <w:rPr>
          <w:color w:val="000000"/>
          <w:sz w:val="28"/>
        </w:rPr>
        <w:t>детей успешно освоили образовательную программу дошкольного образования. Воспитанники подготовительных групп проявили хорошие показатели готовности к школьному обучению (82 %). В течение года воспитанники Детского сада успешно участвовали в конкурсах и социально-значимых акциях и мероприятиях различного уровня.</w:t>
      </w:r>
    </w:p>
    <w:p w:rsidR="004A1D92" w:rsidRPr="00CD4E13" w:rsidRDefault="004A1D92">
      <w:pPr>
        <w:rPr>
          <w:sz w:val="28"/>
        </w:rPr>
      </w:pPr>
      <w:r w:rsidRPr="00CD4E13">
        <w:rPr>
          <w:sz w:val="28"/>
        </w:rPr>
        <w:br w:type="page"/>
      </w:r>
    </w:p>
    <w:p w:rsidR="004A1D92" w:rsidRPr="00403750" w:rsidRDefault="004A1D92" w:rsidP="004A1D9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sz w:val="28"/>
        </w:rPr>
      </w:pPr>
      <w:r w:rsidRPr="00403750">
        <w:rPr>
          <w:b/>
          <w:sz w:val="28"/>
          <w:lang w:val="en-US"/>
        </w:rPr>
        <w:lastRenderedPageBreak/>
        <w:t>II</w:t>
      </w:r>
      <w:r w:rsidRPr="00403750">
        <w:rPr>
          <w:b/>
          <w:sz w:val="28"/>
        </w:rPr>
        <w:t xml:space="preserve"> РАЗДЕЛ </w:t>
      </w:r>
    </w:p>
    <w:p w:rsidR="004A1D92" w:rsidRPr="00403750" w:rsidRDefault="004A1D92" w:rsidP="004A1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 w:val="28"/>
        </w:rPr>
      </w:pPr>
      <w:r w:rsidRPr="00403750">
        <w:rPr>
          <w:b/>
          <w:bCs w:val="0"/>
          <w:sz w:val="28"/>
        </w:rPr>
        <w:t xml:space="preserve">ПОКАЗАТЕЛИ САМООБСЛЕДОВАНИЯ ДЕЯТЕЛЬНОСТИ </w:t>
      </w:r>
    </w:p>
    <w:p w:rsidR="004A1D92" w:rsidRPr="00403750" w:rsidRDefault="004A1D92" w:rsidP="004A1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 w:val="28"/>
        </w:rPr>
      </w:pPr>
      <w:r w:rsidRPr="00403750">
        <w:rPr>
          <w:b/>
          <w:bCs w:val="0"/>
          <w:sz w:val="28"/>
        </w:rPr>
        <w:t>МБДОУ № 122 на 01 января 2023 г.</w:t>
      </w:r>
    </w:p>
    <w:p w:rsidR="004A1D92" w:rsidRPr="00403750" w:rsidRDefault="004A1D92" w:rsidP="004A1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 xml:space="preserve">N </w:t>
            </w:r>
            <w:proofErr w:type="gramStart"/>
            <w:r w:rsidRPr="00403750">
              <w:rPr>
                <w:sz w:val="28"/>
              </w:rPr>
              <w:t>п</w:t>
            </w:r>
            <w:proofErr w:type="gramEnd"/>
            <w:r w:rsidRPr="00403750">
              <w:rPr>
                <w:sz w:val="28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Единица измерения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sz w:val="28"/>
              </w:rPr>
            </w:pPr>
            <w:bookmarkStart w:id="2" w:name="Par43"/>
            <w:bookmarkEnd w:id="2"/>
            <w:r w:rsidRPr="00403750">
              <w:rPr>
                <w:sz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highlight w:val="yellow"/>
              </w:rPr>
            </w:pPr>
            <w:r w:rsidRPr="00403750">
              <w:rPr>
                <w:sz w:val="28"/>
              </w:rPr>
              <w:t>330 человек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 xml:space="preserve">В </w:t>
            </w:r>
            <w:proofErr w:type="gramStart"/>
            <w:r w:rsidRPr="00403750">
              <w:rPr>
                <w:sz w:val="28"/>
              </w:rPr>
              <w:t>режиме полного дня</w:t>
            </w:r>
            <w:proofErr w:type="gramEnd"/>
            <w:r w:rsidRPr="00403750">
              <w:rPr>
                <w:sz w:val="28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highlight w:val="yellow"/>
              </w:rPr>
            </w:pPr>
            <w:r w:rsidRPr="00403750">
              <w:rPr>
                <w:sz w:val="28"/>
              </w:rPr>
              <w:t>330 человек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человек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человек</w:t>
            </w:r>
          </w:p>
        </w:tc>
      </w:tr>
      <w:tr w:rsidR="004A1D92" w:rsidRPr="00403750" w:rsidTr="00DB1241">
        <w:trPr>
          <w:trHeight w:val="8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человек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BA0C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highlight w:val="yellow"/>
              </w:rPr>
            </w:pPr>
            <w:r w:rsidRPr="00403750">
              <w:rPr>
                <w:sz w:val="28"/>
              </w:rPr>
              <w:t>9</w:t>
            </w:r>
            <w:r w:rsidR="004A1D92" w:rsidRPr="00403750">
              <w:rPr>
                <w:sz w:val="28"/>
              </w:rPr>
              <w:t>0 человек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BA0C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highlight w:val="yellow"/>
              </w:rPr>
            </w:pPr>
            <w:r w:rsidRPr="00403750">
              <w:rPr>
                <w:sz w:val="28"/>
              </w:rPr>
              <w:t>240</w:t>
            </w:r>
            <w:r w:rsidR="004A1D92" w:rsidRPr="00403750">
              <w:rPr>
                <w:sz w:val="28"/>
              </w:rPr>
              <w:t xml:space="preserve"> человек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3</w:t>
            </w:r>
            <w:r w:rsidR="00BA0C92" w:rsidRPr="00403750">
              <w:rPr>
                <w:sz w:val="28"/>
              </w:rPr>
              <w:t>30</w:t>
            </w:r>
            <w:r w:rsidRPr="00403750">
              <w:rPr>
                <w:sz w:val="28"/>
              </w:rPr>
              <w:t xml:space="preserve"> человек/</w:t>
            </w:r>
          </w:p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highlight w:val="yellow"/>
              </w:rPr>
            </w:pPr>
            <w:r w:rsidRPr="00403750">
              <w:rPr>
                <w:sz w:val="28"/>
              </w:rPr>
              <w:t>100 %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 xml:space="preserve">В </w:t>
            </w:r>
            <w:proofErr w:type="gramStart"/>
            <w:r w:rsidRPr="00403750">
              <w:rPr>
                <w:sz w:val="28"/>
              </w:rPr>
              <w:t>режиме полного дня</w:t>
            </w:r>
            <w:proofErr w:type="gramEnd"/>
            <w:r w:rsidRPr="00403750">
              <w:rPr>
                <w:sz w:val="28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3</w:t>
            </w:r>
            <w:r w:rsidR="00BA0C92" w:rsidRPr="00403750">
              <w:rPr>
                <w:sz w:val="28"/>
              </w:rPr>
              <w:t>30</w:t>
            </w:r>
            <w:r w:rsidRPr="00403750">
              <w:rPr>
                <w:sz w:val="28"/>
              </w:rPr>
              <w:t xml:space="preserve"> человек/</w:t>
            </w:r>
          </w:p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highlight w:val="yellow"/>
              </w:rPr>
            </w:pPr>
            <w:r w:rsidRPr="00403750">
              <w:rPr>
                <w:sz w:val="28"/>
              </w:rPr>
              <w:t>100 %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человек/</w:t>
            </w:r>
          </w:p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человек/</w:t>
            </w:r>
          </w:p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40 человек</w:t>
            </w:r>
          </w:p>
          <w:p w:rsidR="004A1D92" w:rsidRPr="00403750" w:rsidRDefault="004A1D92" w:rsidP="00CD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/12,</w:t>
            </w:r>
            <w:r w:rsidR="00CD4E13" w:rsidRPr="00403750">
              <w:rPr>
                <w:sz w:val="28"/>
              </w:rPr>
              <w:t>1</w:t>
            </w:r>
            <w:r w:rsidRPr="00403750">
              <w:rPr>
                <w:sz w:val="28"/>
              </w:rPr>
              <w:t>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lastRenderedPageBreak/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40 человек</w:t>
            </w:r>
          </w:p>
          <w:p w:rsidR="004A1D92" w:rsidRPr="00403750" w:rsidRDefault="004A1D92" w:rsidP="00CD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/12,</w:t>
            </w:r>
            <w:r w:rsidR="00CD4E13" w:rsidRPr="00403750">
              <w:rPr>
                <w:sz w:val="28"/>
              </w:rPr>
              <w:t>1</w:t>
            </w:r>
            <w:r w:rsidRPr="00403750">
              <w:rPr>
                <w:sz w:val="28"/>
              </w:rPr>
              <w:t>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40 человек</w:t>
            </w:r>
          </w:p>
          <w:p w:rsidR="004A1D92" w:rsidRPr="00403750" w:rsidRDefault="004A1D92" w:rsidP="00CD4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/12,</w:t>
            </w:r>
            <w:r w:rsidR="00CD4E13" w:rsidRPr="00403750">
              <w:rPr>
                <w:sz w:val="28"/>
              </w:rPr>
              <w:t>1</w:t>
            </w:r>
            <w:r w:rsidRPr="00403750">
              <w:rPr>
                <w:sz w:val="28"/>
              </w:rPr>
              <w:t>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человек</w:t>
            </w:r>
          </w:p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/0 %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CD4E13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26,5</w:t>
            </w:r>
          </w:p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proofErr w:type="spellStart"/>
            <w:r w:rsidRPr="00403750">
              <w:rPr>
                <w:sz w:val="28"/>
              </w:rPr>
              <w:t>детодней</w:t>
            </w:r>
            <w:proofErr w:type="spellEnd"/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8A183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4A1D92" w:rsidRPr="00403750">
              <w:rPr>
                <w:sz w:val="28"/>
              </w:rPr>
              <w:t xml:space="preserve"> человек</w:t>
            </w:r>
            <w:r>
              <w:rPr>
                <w:sz w:val="28"/>
              </w:rPr>
              <w:t>а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5 человек/</w:t>
            </w:r>
          </w:p>
          <w:p w:rsidR="004A1D92" w:rsidRPr="00403750" w:rsidRDefault="0061065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</w:t>
            </w:r>
            <w:r w:rsidR="008A183D">
              <w:rPr>
                <w:sz w:val="28"/>
              </w:rPr>
              <w:t>2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5 человек/</w:t>
            </w:r>
          </w:p>
          <w:p w:rsidR="004A1D92" w:rsidRPr="00403750" w:rsidRDefault="0061065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</w:t>
            </w:r>
            <w:r w:rsidR="008A183D">
              <w:rPr>
                <w:sz w:val="28"/>
              </w:rPr>
              <w:t>2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</w:t>
            </w:r>
            <w:r w:rsidR="008A183D">
              <w:rPr>
                <w:sz w:val="28"/>
              </w:rPr>
              <w:t>8</w:t>
            </w:r>
            <w:r w:rsidRPr="00403750">
              <w:rPr>
                <w:sz w:val="28"/>
              </w:rPr>
              <w:t xml:space="preserve"> человек/</w:t>
            </w:r>
          </w:p>
          <w:p w:rsidR="004A1D92" w:rsidRPr="00403750" w:rsidRDefault="0061065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7</w:t>
            </w:r>
            <w:r w:rsidR="008A183D">
              <w:rPr>
                <w:sz w:val="28"/>
              </w:rPr>
              <w:t>8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</w:t>
            </w:r>
            <w:r w:rsidR="008A183D">
              <w:rPr>
                <w:sz w:val="28"/>
              </w:rPr>
              <w:t>8</w:t>
            </w:r>
            <w:r w:rsidRPr="00403750">
              <w:rPr>
                <w:sz w:val="28"/>
              </w:rPr>
              <w:t xml:space="preserve"> человек/</w:t>
            </w:r>
          </w:p>
          <w:p w:rsidR="004A1D92" w:rsidRPr="00403750" w:rsidRDefault="0061065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7</w:t>
            </w:r>
            <w:r w:rsidR="008A183D">
              <w:rPr>
                <w:sz w:val="28"/>
              </w:rPr>
              <w:t>8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61065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5</w:t>
            </w:r>
            <w:r w:rsidR="004A1D92" w:rsidRPr="00403750">
              <w:rPr>
                <w:sz w:val="28"/>
              </w:rPr>
              <w:t xml:space="preserve"> человек/</w:t>
            </w:r>
          </w:p>
          <w:p w:rsidR="004A1D92" w:rsidRPr="00403750" w:rsidRDefault="0061065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</w:t>
            </w:r>
            <w:r w:rsidR="008A183D">
              <w:rPr>
                <w:sz w:val="28"/>
              </w:rPr>
              <w:t>2</w:t>
            </w:r>
            <w:r w:rsidR="004A1D92" w:rsidRPr="00403750">
              <w:rPr>
                <w:sz w:val="28"/>
              </w:rPr>
              <w:t>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0 человек/%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61065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5</w:t>
            </w:r>
            <w:r w:rsidR="004A1D92" w:rsidRPr="00403750">
              <w:rPr>
                <w:sz w:val="28"/>
              </w:rPr>
              <w:t xml:space="preserve"> человек/</w:t>
            </w:r>
          </w:p>
          <w:p w:rsidR="004A1D92" w:rsidRPr="00403750" w:rsidRDefault="0061065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</w:t>
            </w:r>
            <w:r w:rsidR="008A183D">
              <w:rPr>
                <w:sz w:val="28"/>
              </w:rPr>
              <w:t>2</w:t>
            </w:r>
            <w:r w:rsidR="00D0448E" w:rsidRPr="00403750">
              <w:rPr>
                <w:sz w:val="28"/>
              </w:rPr>
              <w:t xml:space="preserve"> 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highlight w:val="yellow"/>
              </w:rPr>
            </w:pP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DD015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8</w:t>
            </w:r>
            <w:r w:rsidR="004A1D92" w:rsidRPr="00403750">
              <w:rPr>
                <w:sz w:val="28"/>
              </w:rPr>
              <w:t xml:space="preserve"> человек/</w:t>
            </w:r>
          </w:p>
          <w:p w:rsidR="004A1D92" w:rsidRPr="00403750" w:rsidRDefault="008A183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lastRenderedPageBreak/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С 5 до 10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8A183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A1D92" w:rsidRPr="00403750">
              <w:rPr>
                <w:sz w:val="28"/>
              </w:rPr>
              <w:t xml:space="preserve"> человек</w:t>
            </w:r>
          </w:p>
          <w:p w:rsidR="004A1D92" w:rsidRPr="00403750" w:rsidRDefault="008A183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1.9.3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С 10 до 20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DD015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5</w:t>
            </w:r>
            <w:r w:rsidR="004A1D92" w:rsidRPr="00403750">
              <w:rPr>
                <w:sz w:val="28"/>
              </w:rPr>
              <w:t xml:space="preserve"> человек/</w:t>
            </w:r>
          </w:p>
          <w:p w:rsidR="004A1D92" w:rsidRPr="00403750" w:rsidRDefault="00DD015D" w:rsidP="008A1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</w:t>
            </w:r>
            <w:r w:rsidR="008A183D">
              <w:rPr>
                <w:sz w:val="28"/>
              </w:rPr>
              <w:t>2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1.9.4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С 20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8A183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4A1D92" w:rsidRPr="00403750">
              <w:rPr>
                <w:sz w:val="28"/>
              </w:rPr>
              <w:t xml:space="preserve"> человек/</w:t>
            </w:r>
          </w:p>
          <w:p w:rsidR="004A1D92" w:rsidRPr="00403750" w:rsidRDefault="008A183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1.9.4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8A183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A1D92" w:rsidRPr="00403750">
              <w:rPr>
                <w:sz w:val="28"/>
              </w:rPr>
              <w:t xml:space="preserve"> человек/</w:t>
            </w:r>
          </w:p>
          <w:p w:rsidR="004A1D92" w:rsidRPr="00403750" w:rsidRDefault="008A183D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3 человека/</w:t>
            </w:r>
          </w:p>
          <w:p w:rsidR="004A1D92" w:rsidRPr="00403750" w:rsidRDefault="0009666F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5 человек/</w:t>
            </w:r>
          </w:p>
          <w:p w:rsidR="004A1D92" w:rsidRPr="00403750" w:rsidRDefault="00DD015D" w:rsidP="000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</w:t>
            </w:r>
            <w:r w:rsidR="0009666F">
              <w:rPr>
                <w:sz w:val="28"/>
              </w:rPr>
              <w:t>2</w:t>
            </w:r>
            <w:r w:rsidRPr="00403750">
              <w:rPr>
                <w:sz w:val="28"/>
              </w:rPr>
              <w:t xml:space="preserve"> </w:t>
            </w:r>
            <w:r w:rsidR="004A1D92" w:rsidRPr="00403750">
              <w:rPr>
                <w:sz w:val="28"/>
              </w:rPr>
              <w:t>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proofErr w:type="gramStart"/>
            <w:r w:rsidRPr="00403750">
              <w:rPr>
                <w:sz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 xml:space="preserve">  </w:t>
            </w:r>
            <w:r w:rsidR="00487D94" w:rsidRPr="00403750">
              <w:rPr>
                <w:sz w:val="28"/>
              </w:rPr>
              <w:t>25</w:t>
            </w:r>
            <w:r w:rsidRPr="00403750">
              <w:rPr>
                <w:sz w:val="28"/>
              </w:rPr>
              <w:t xml:space="preserve"> человек/</w:t>
            </w:r>
          </w:p>
          <w:p w:rsidR="004A1D92" w:rsidRPr="00403750" w:rsidRDefault="00487D94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46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</w:rPr>
            </w:pPr>
            <w:r w:rsidRPr="00403750">
              <w:rPr>
                <w:sz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12 человек/</w:t>
            </w:r>
          </w:p>
          <w:p w:rsidR="004A1D92" w:rsidRPr="00403750" w:rsidRDefault="0009666F" w:rsidP="000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  <w:r w:rsidR="004A1D92" w:rsidRPr="00403750">
              <w:rPr>
                <w:sz w:val="28"/>
              </w:rPr>
              <w:t xml:space="preserve"> %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096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1/</w:t>
            </w:r>
            <w:r w:rsidR="00BC6D53" w:rsidRPr="00403750">
              <w:rPr>
                <w:sz w:val="28"/>
              </w:rPr>
              <w:t>1</w:t>
            </w:r>
            <w:r w:rsidR="0009666F">
              <w:rPr>
                <w:sz w:val="28"/>
              </w:rPr>
              <w:t>4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да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да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да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lastRenderedPageBreak/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нет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нет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BC6D53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нет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sz w:val="28"/>
              </w:rPr>
            </w:pPr>
            <w:bookmarkStart w:id="3" w:name="Par163"/>
            <w:bookmarkEnd w:id="3"/>
            <w:r w:rsidRPr="00403750">
              <w:rPr>
                <w:sz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2883 кв. м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 xml:space="preserve">1483 кв. м 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да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да</w:t>
            </w:r>
          </w:p>
        </w:tc>
      </w:tr>
      <w:tr w:rsidR="004A1D92" w:rsidRPr="00403750" w:rsidTr="00DB124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  <w:r w:rsidRPr="00403750">
              <w:rPr>
                <w:sz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1D92" w:rsidRPr="00403750" w:rsidRDefault="004A1D92" w:rsidP="00DB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</w:rPr>
            </w:pPr>
            <w:r w:rsidRPr="00403750">
              <w:rPr>
                <w:sz w:val="28"/>
              </w:rPr>
              <w:t>да</w:t>
            </w:r>
          </w:p>
        </w:tc>
      </w:tr>
    </w:tbl>
    <w:p w:rsidR="004A1D92" w:rsidRPr="00403750" w:rsidRDefault="004A1D92" w:rsidP="004A1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</w:p>
    <w:p w:rsidR="00A91E9A" w:rsidRPr="00403750" w:rsidRDefault="00A91E9A" w:rsidP="00A91E9A">
      <w:pPr>
        <w:spacing w:after="0" w:line="240" w:lineRule="auto"/>
        <w:ind w:firstLine="709"/>
        <w:rPr>
          <w:rFonts w:eastAsia="Times New Roman"/>
          <w:color w:val="222222"/>
          <w:sz w:val="28"/>
          <w:lang w:eastAsia="ru-RU"/>
        </w:rPr>
      </w:pPr>
      <w:r w:rsidRPr="00403750">
        <w:rPr>
          <w:rFonts w:eastAsia="Times New Roman"/>
          <w:iCs/>
          <w:color w:val="222222"/>
          <w:sz w:val="28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2" w:anchor="/document/99/566085656/" w:history="1">
        <w:r w:rsidRPr="00403750">
          <w:rPr>
            <w:rFonts w:eastAsia="Times New Roman"/>
            <w:iCs/>
            <w:sz w:val="28"/>
            <w:lang w:eastAsia="ru-RU"/>
          </w:rPr>
          <w:t>СП 2.4.3648-20</w:t>
        </w:r>
      </w:hyperlink>
      <w:r w:rsidRPr="00403750">
        <w:rPr>
          <w:rFonts w:eastAsia="Times New Roman"/>
          <w:iCs/>
          <w:sz w:val="28"/>
          <w:lang w:eastAsia="ru-RU"/>
        </w:rPr>
        <w:t> «С</w:t>
      </w:r>
      <w:r w:rsidRPr="00403750">
        <w:rPr>
          <w:rFonts w:eastAsia="Times New Roman"/>
          <w:iCs/>
          <w:color w:val="222222"/>
          <w:sz w:val="28"/>
          <w:lang w:eastAsia="ru-RU"/>
        </w:rPr>
        <w:t xml:space="preserve">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</w:t>
      </w:r>
      <w:proofErr w:type="gramStart"/>
      <w:r w:rsidRPr="00403750">
        <w:rPr>
          <w:rFonts w:eastAsia="Times New Roman"/>
          <w:iCs/>
          <w:color w:val="222222"/>
          <w:sz w:val="28"/>
          <w:lang w:eastAsia="ru-RU"/>
        </w:rPr>
        <w:t>ДО</w:t>
      </w:r>
      <w:proofErr w:type="gramEnd"/>
      <w:r w:rsidRPr="00403750">
        <w:rPr>
          <w:rFonts w:eastAsia="Times New Roman"/>
          <w:iCs/>
          <w:color w:val="222222"/>
          <w:sz w:val="28"/>
          <w:lang w:eastAsia="ru-RU"/>
        </w:rPr>
        <w:t>.</w:t>
      </w:r>
    </w:p>
    <w:p w:rsidR="00A91E9A" w:rsidRPr="00403750" w:rsidRDefault="00A91E9A" w:rsidP="00A91E9A">
      <w:pPr>
        <w:spacing w:after="0" w:line="240" w:lineRule="auto"/>
        <w:ind w:firstLine="709"/>
        <w:rPr>
          <w:rFonts w:eastAsia="Times New Roman"/>
          <w:color w:val="222222"/>
          <w:sz w:val="28"/>
          <w:lang w:eastAsia="ru-RU"/>
        </w:rPr>
      </w:pPr>
      <w:r w:rsidRPr="00403750">
        <w:rPr>
          <w:rFonts w:eastAsia="Times New Roman"/>
          <w:iCs/>
          <w:color w:val="222222"/>
          <w:sz w:val="28"/>
          <w:lang w:eastAsia="ru-RU"/>
        </w:rPr>
        <w:t xml:space="preserve">Детский сад укомплектован </w:t>
      </w:r>
      <w:r w:rsidR="00403750">
        <w:rPr>
          <w:rFonts w:eastAsia="Times New Roman"/>
          <w:iCs/>
          <w:color w:val="222222"/>
          <w:sz w:val="28"/>
          <w:lang w:eastAsia="ru-RU"/>
        </w:rPr>
        <w:t xml:space="preserve">необходимым </w:t>
      </w:r>
      <w:r w:rsidRPr="00403750">
        <w:rPr>
          <w:rFonts w:eastAsia="Times New Roman"/>
          <w:iCs/>
          <w:color w:val="222222"/>
          <w:sz w:val="28"/>
          <w:lang w:eastAsia="ru-RU"/>
        </w:rPr>
        <w:t xml:space="preserve">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A91E9A" w:rsidRPr="00403750" w:rsidRDefault="00A91E9A" w:rsidP="004A1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sz w:val="28"/>
        </w:rPr>
      </w:pPr>
    </w:p>
    <w:p w:rsidR="004A1D92" w:rsidRPr="00403750" w:rsidRDefault="004A1D92" w:rsidP="004A1D9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sz w:val="28"/>
        </w:rPr>
      </w:pPr>
      <w:r w:rsidRPr="00403750">
        <w:rPr>
          <w:sz w:val="28"/>
        </w:rPr>
        <w:t xml:space="preserve">Заведующий </w:t>
      </w:r>
      <w:r w:rsidRPr="00403750">
        <w:rPr>
          <w:sz w:val="28"/>
        </w:rPr>
        <w:tab/>
      </w:r>
      <w:r w:rsidRPr="00403750">
        <w:rPr>
          <w:sz w:val="28"/>
        </w:rPr>
        <w:tab/>
      </w:r>
      <w:r w:rsidRPr="00403750">
        <w:rPr>
          <w:sz w:val="28"/>
        </w:rPr>
        <w:tab/>
      </w:r>
      <w:r w:rsidRPr="00403750">
        <w:rPr>
          <w:sz w:val="28"/>
        </w:rPr>
        <w:tab/>
      </w:r>
      <w:r w:rsidRPr="00403750">
        <w:rPr>
          <w:sz w:val="28"/>
        </w:rPr>
        <w:tab/>
      </w:r>
      <w:r w:rsidRPr="00403750">
        <w:rPr>
          <w:sz w:val="28"/>
        </w:rPr>
        <w:tab/>
        <w:t xml:space="preserve">Н. И. </w:t>
      </w:r>
      <w:proofErr w:type="spellStart"/>
      <w:r w:rsidRPr="00403750">
        <w:rPr>
          <w:sz w:val="28"/>
        </w:rPr>
        <w:t>Боргоякова</w:t>
      </w:r>
      <w:proofErr w:type="spellEnd"/>
    </w:p>
    <w:p w:rsidR="002D1B67" w:rsidRPr="00403750" w:rsidRDefault="002D1B67" w:rsidP="002D1B67">
      <w:pPr>
        <w:shd w:val="clear" w:color="auto" w:fill="FFFFFF"/>
        <w:tabs>
          <w:tab w:val="left" w:pos="528"/>
        </w:tabs>
        <w:spacing w:after="0" w:line="23" w:lineRule="atLeast"/>
        <w:jc w:val="both"/>
        <w:rPr>
          <w:sz w:val="28"/>
        </w:rPr>
      </w:pPr>
    </w:p>
    <w:sectPr w:rsidR="002D1B67" w:rsidRPr="00403750" w:rsidSect="0091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06AB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7FF661D"/>
    <w:multiLevelType w:val="multilevel"/>
    <w:tmpl w:val="6BE80D8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EE80CC8"/>
    <w:multiLevelType w:val="hybridMultilevel"/>
    <w:tmpl w:val="EEF6F20A"/>
    <w:lvl w:ilvl="0" w:tplc="AC329AE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1504FA7"/>
    <w:multiLevelType w:val="hybridMultilevel"/>
    <w:tmpl w:val="F3B61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463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A49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275D8"/>
    <w:multiLevelType w:val="hybridMultilevel"/>
    <w:tmpl w:val="5210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4731A"/>
    <w:multiLevelType w:val="multilevel"/>
    <w:tmpl w:val="1B5888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6FD7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F1A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610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64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25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0C465D"/>
    <w:multiLevelType w:val="hybridMultilevel"/>
    <w:tmpl w:val="055C022A"/>
    <w:lvl w:ilvl="0" w:tplc="61B6F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D4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814362"/>
    <w:multiLevelType w:val="hybridMultilevel"/>
    <w:tmpl w:val="A74474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DC564DB"/>
    <w:multiLevelType w:val="hybridMultilevel"/>
    <w:tmpl w:val="1C0A1632"/>
    <w:lvl w:ilvl="0" w:tplc="442802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FB12E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D1D7D"/>
    <w:multiLevelType w:val="hybridMultilevel"/>
    <w:tmpl w:val="0D3C3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B243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21"/>
  </w:num>
  <w:num w:numId="9">
    <w:abstractNumId w:val="13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12"/>
  </w:num>
  <w:num w:numId="16">
    <w:abstractNumId w:val="20"/>
  </w:num>
  <w:num w:numId="17">
    <w:abstractNumId w:val="17"/>
  </w:num>
  <w:num w:numId="18">
    <w:abstractNumId w:val="22"/>
  </w:num>
  <w:num w:numId="19">
    <w:abstractNumId w:val="14"/>
  </w:num>
  <w:num w:numId="20">
    <w:abstractNumId w:val="8"/>
  </w:num>
  <w:num w:numId="21">
    <w:abstractNumId w:val="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7E"/>
    <w:rsid w:val="00010B7E"/>
    <w:rsid w:val="00025572"/>
    <w:rsid w:val="00030E24"/>
    <w:rsid w:val="00053EF9"/>
    <w:rsid w:val="0009666F"/>
    <w:rsid w:val="0010488B"/>
    <w:rsid w:val="00117A77"/>
    <w:rsid w:val="00156957"/>
    <w:rsid w:val="00182E6C"/>
    <w:rsid w:val="001B5A34"/>
    <w:rsid w:val="001D00EB"/>
    <w:rsid w:val="00251336"/>
    <w:rsid w:val="00285624"/>
    <w:rsid w:val="002D1B67"/>
    <w:rsid w:val="0032276B"/>
    <w:rsid w:val="00397E56"/>
    <w:rsid w:val="003D4CD1"/>
    <w:rsid w:val="003D510A"/>
    <w:rsid w:val="00403750"/>
    <w:rsid w:val="00443E3E"/>
    <w:rsid w:val="00461904"/>
    <w:rsid w:val="00487D94"/>
    <w:rsid w:val="004A1D92"/>
    <w:rsid w:val="004C6053"/>
    <w:rsid w:val="004D69D5"/>
    <w:rsid w:val="004E02F7"/>
    <w:rsid w:val="0055475B"/>
    <w:rsid w:val="0061065D"/>
    <w:rsid w:val="00652232"/>
    <w:rsid w:val="006A44F1"/>
    <w:rsid w:val="0072176B"/>
    <w:rsid w:val="007C19D2"/>
    <w:rsid w:val="007C7D54"/>
    <w:rsid w:val="007D236C"/>
    <w:rsid w:val="00830DC8"/>
    <w:rsid w:val="008707B9"/>
    <w:rsid w:val="008A183D"/>
    <w:rsid w:val="008C3AF3"/>
    <w:rsid w:val="008E0A57"/>
    <w:rsid w:val="00910512"/>
    <w:rsid w:val="00914DA3"/>
    <w:rsid w:val="009907D4"/>
    <w:rsid w:val="00992963"/>
    <w:rsid w:val="009A2A16"/>
    <w:rsid w:val="009D258D"/>
    <w:rsid w:val="00A472B3"/>
    <w:rsid w:val="00A91E9A"/>
    <w:rsid w:val="00B07EAA"/>
    <w:rsid w:val="00B9623C"/>
    <w:rsid w:val="00BA0C92"/>
    <w:rsid w:val="00BC2E46"/>
    <w:rsid w:val="00BC6D53"/>
    <w:rsid w:val="00C70931"/>
    <w:rsid w:val="00CD4E13"/>
    <w:rsid w:val="00D03310"/>
    <w:rsid w:val="00D0448E"/>
    <w:rsid w:val="00D16410"/>
    <w:rsid w:val="00DB1241"/>
    <w:rsid w:val="00DC35C3"/>
    <w:rsid w:val="00DD015D"/>
    <w:rsid w:val="00E30696"/>
    <w:rsid w:val="00E420E2"/>
    <w:rsid w:val="00E5275B"/>
    <w:rsid w:val="00EE45CC"/>
    <w:rsid w:val="00F01081"/>
    <w:rsid w:val="00F40565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7E"/>
    <w:rPr>
      <w:rFonts w:ascii="Times New Roman" w:eastAsia="Calibri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0B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0512"/>
    <w:rPr>
      <w:color w:val="0000FF"/>
      <w:u w:val="single"/>
    </w:rPr>
  </w:style>
  <w:style w:type="paragraph" w:customStyle="1" w:styleId="section1">
    <w:name w:val="section1"/>
    <w:basedOn w:val="a"/>
    <w:rsid w:val="00910512"/>
    <w:pPr>
      <w:spacing w:before="27" w:after="27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10512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1">
    <w:name w:val="c1"/>
    <w:basedOn w:val="a0"/>
    <w:rsid w:val="003D4CD1"/>
  </w:style>
  <w:style w:type="paragraph" w:customStyle="1" w:styleId="Style4">
    <w:name w:val="Style4"/>
    <w:basedOn w:val="a"/>
    <w:rsid w:val="003D4C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Cs w:val="24"/>
      <w:lang w:eastAsia="ru-RU"/>
    </w:rPr>
  </w:style>
  <w:style w:type="paragraph" w:customStyle="1" w:styleId="Style6">
    <w:name w:val="Style6"/>
    <w:basedOn w:val="a"/>
    <w:rsid w:val="003D4CD1"/>
    <w:pPr>
      <w:widowControl w:val="0"/>
      <w:autoSpaceDE w:val="0"/>
      <w:autoSpaceDN w:val="0"/>
      <w:adjustRightInd w:val="0"/>
      <w:spacing w:after="0" w:line="350" w:lineRule="exact"/>
    </w:pPr>
    <w:rPr>
      <w:rFonts w:eastAsia="Times New Roman"/>
      <w:bCs w:val="0"/>
      <w:szCs w:val="24"/>
      <w:lang w:eastAsia="ru-RU"/>
    </w:rPr>
  </w:style>
  <w:style w:type="character" w:customStyle="1" w:styleId="FontStyle21">
    <w:name w:val="Font Style21"/>
    <w:basedOn w:val="a0"/>
    <w:rsid w:val="003D4CD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rsid w:val="003D4CD1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3D4CD1"/>
  </w:style>
  <w:style w:type="paragraph" w:customStyle="1" w:styleId="c12">
    <w:name w:val="c12"/>
    <w:basedOn w:val="a"/>
    <w:rsid w:val="003D4CD1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apple-converted-space">
    <w:name w:val="apple-converted-space"/>
    <w:basedOn w:val="a0"/>
    <w:rsid w:val="007D236C"/>
  </w:style>
  <w:style w:type="paragraph" w:customStyle="1" w:styleId="c4">
    <w:name w:val="c4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0c10">
    <w:name w:val="c0 c10"/>
    <w:basedOn w:val="a0"/>
    <w:rsid w:val="007D236C"/>
  </w:style>
  <w:style w:type="paragraph" w:customStyle="1" w:styleId="c4c29">
    <w:name w:val="c4 c29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17c2">
    <w:name w:val="c17 c2"/>
    <w:basedOn w:val="a0"/>
    <w:rsid w:val="007D236C"/>
  </w:style>
  <w:style w:type="paragraph" w:customStyle="1" w:styleId="c6c29c31">
    <w:name w:val="c6 c29 c31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2c17">
    <w:name w:val="c2 c17"/>
    <w:basedOn w:val="a0"/>
    <w:rsid w:val="007D236C"/>
  </w:style>
  <w:style w:type="paragraph" w:customStyle="1" w:styleId="c4c20">
    <w:name w:val="c4 c20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paragraph" w:customStyle="1" w:styleId="c6">
    <w:name w:val="c6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2">
    <w:name w:val="c2"/>
    <w:basedOn w:val="a0"/>
    <w:rsid w:val="007D236C"/>
  </w:style>
  <w:style w:type="paragraph" w:customStyle="1" w:styleId="c27c33">
    <w:name w:val="c27 c33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0E2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7E"/>
    <w:rPr>
      <w:rFonts w:ascii="Times New Roman" w:eastAsia="Calibri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0B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10512"/>
    <w:rPr>
      <w:color w:val="0000FF"/>
      <w:u w:val="single"/>
    </w:rPr>
  </w:style>
  <w:style w:type="paragraph" w:customStyle="1" w:styleId="section1">
    <w:name w:val="section1"/>
    <w:basedOn w:val="a"/>
    <w:rsid w:val="00910512"/>
    <w:pPr>
      <w:spacing w:before="27" w:after="27" w:line="240" w:lineRule="auto"/>
    </w:pPr>
    <w:rPr>
      <w:rFonts w:eastAsia="Times New Roman"/>
      <w:bCs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910512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1">
    <w:name w:val="c1"/>
    <w:basedOn w:val="a0"/>
    <w:rsid w:val="003D4CD1"/>
  </w:style>
  <w:style w:type="paragraph" w:customStyle="1" w:styleId="Style4">
    <w:name w:val="Style4"/>
    <w:basedOn w:val="a"/>
    <w:rsid w:val="003D4C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szCs w:val="24"/>
      <w:lang w:eastAsia="ru-RU"/>
    </w:rPr>
  </w:style>
  <w:style w:type="paragraph" w:customStyle="1" w:styleId="Style6">
    <w:name w:val="Style6"/>
    <w:basedOn w:val="a"/>
    <w:rsid w:val="003D4CD1"/>
    <w:pPr>
      <w:widowControl w:val="0"/>
      <w:autoSpaceDE w:val="0"/>
      <w:autoSpaceDN w:val="0"/>
      <w:adjustRightInd w:val="0"/>
      <w:spacing w:after="0" w:line="350" w:lineRule="exact"/>
    </w:pPr>
    <w:rPr>
      <w:rFonts w:eastAsia="Times New Roman"/>
      <w:bCs w:val="0"/>
      <w:szCs w:val="24"/>
      <w:lang w:eastAsia="ru-RU"/>
    </w:rPr>
  </w:style>
  <w:style w:type="character" w:customStyle="1" w:styleId="FontStyle21">
    <w:name w:val="Font Style21"/>
    <w:basedOn w:val="a0"/>
    <w:rsid w:val="003D4CD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basedOn w:val="a0"/>
    <w:rsid w:val="003D4CD1"/>
    <w:rPr>
      <w:rFonts w:ascii="Times New Roman" w:hAnsi="Times New Roman" w:cs="Times New Roman" w:hint="default"/>
      <w:sz w:val="26"/>
      <w:szCs w:val="26"/>
    </w:rPr>
  </w:style>
  <w:style w:type="character" w:customStyle="1" w:styleId="c0">
    <w:name w:val="c0"/>
    <w:basedOn w:val="a0"/>
    <w:rsid w:val="003D4CD1"/>
  </w:style>
  <w:style w:type="paragraph" w:customStyle="1" w:styleId="c12">
    <w:name w:val="c12"/>
    <w:basedOn w:val="a"/>
    <w:rsid w:val="003D4CD1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apple-converted-space">
    <w:name w:val="apple-converted-space"/>
    <w:basedOn w:val="a0"/>
    <w:rsid w:val="007D236C"/>
  </w:style>
  <w:style w:type="paragraph" w:customStyle="1" w:styleId="c4">
    <w:name w:val="c4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0c10">
    <w:name w:val="c0 c10"/>
    <w:basedOn w:val="a0"/>
    <w:rsid w:val="007D236C"/>
  </w:style>
  <w:style w:type="paragraph" w:customStyle="1" w:styleId="c4c29">
    <w:name w:val="c4 c29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17c2">
    <w:name w:val="c17 c2"/>
    <w:basedOn w:val="a0"/>
    <w:rsid w:val="007D236C"/>
  </w:style>
  <w:style w:type="paragraph" w:customStyle="1" w:styleId="c6c29c31">
    <w:name w:val="c6 c29 c31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2c17">
    <w:name w:val="c2 c17"/>
    <w:basedOn w:val="a0"/>
    <w:rsid w:val="007D236C"/>
  </w:style>
  <w:style w:type="paragraph" w:customStyle="1" w:styleId="c4c20">
    <w:name w:val="c4 c20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paragraph" w:customStyle="1" w:styleId="c6">
    <w:name w:val="c6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character" w:customStyle="1" w:styleId="c2">
    <w:name w:val="c2"/>
    <w:basedOn w:val="a0"/>
    <w:rsid w:val="007D236C"/>
  </w:style>
  <w:style w:type="paragraph" w:customStyle="1" w:styleId="c27c33">
    <w:name w:val="c27 c33"/>
    <w:basedOn w:val="a"/>
    <w:rsid w:val="007D236C"/>
    <w:pPr>
      <w:spacing w:before="100" w:beforeAutospacing="1" w:after="100" w:afterAutospacing="1" w:line="240" w:lineRule="auto"/>
    </w:pPr>
    <w:rPr>
      <w:rFonts w:eastAsia="Times New Roman"/>
      <w:bCs w:val="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0E2"/>
    <w:rPr>
      <w:rFonts w:ascii="Tahoma" w:eastAsia="Calibri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aterialy-k-attestatsii/library/2013/06/22/otchet-o-prodelannoy-rabote-uchitelya-logoped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bdou.122@yandexl.ru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nsportal.ru/shkola/materialy-k-attestatsii/library/2013/06/22/otchet-o-prodelannoy-rabote-uchitelya-logopeda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wnloads\&#1056;&#1072;&#1073;&#1086;&#1095;&#1080;&#1081;%20&#1078;&#1091;&#1088;&#1085;&#1072;&#108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wnloads\&#1056;&#1072;&#1073;&#1086;&#1095;&#1080;&#1081;%20&#1078;&#1091;&#1088;&#1085;&#1072;&#108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педагогических работников по стажу педагогической работы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Лист1!$E$14:$J$14</c:f>
              <c:strCache>
                <c:ptCount val="6"/>
                <c:pt idx="0">
                  <c:v>до 3-х лет</c:v>
                </c:pt>
                <c:pt idx="1">
                  <c:v>от 3 до 5</c:v>
                </c:pt>
                <c:pt idx="2">
                  <c:v>от 5 до 10</c:v>
                </c:pt>
                <c:pt idx="3">
                  <c:v>от 10 до 15</c:v>
                </c:pt>
                <c:pt idx="4">
                  <c:v>15 до 20</c:v>
                </c:pt>
                <c:pt idx="5">
                  <c:v>20 и более</c:v>
                </c:pt>
              </c:strCache>
            </c:strRef>
          </c:cat>
          <c:val>
            <c:numRef>
              <c:f>Лист1!$E$15:$J$15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501568"/>
        <c:axId val="181967488"/>
      </c:lineChart>
      <c:catAx>
        <c:axId val="163501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1967488"/>
        <c:crosses val="autoZero"/>
        <c:auto val="1"/>
        <c:lblAlgn val="ctr"/>
        <c:lblOffset val="100"/>
        <c:noMultiLvlLbl val="0"/>
      </c:catAx>
      <c:valAx>
        <c:axId val="1819674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педагогов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63501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effectLst/>
              </a:rPr>
              <a:t>Распределение педагогических работников по возрастам</a:t>
            </a:r>
            <a:endParaRPr lang="ru-RU" sz="1400" b="1">
              <a:effectLst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Лист1!$Q$11:$Y$11</c:f>
              <c:strCache>
                <c:ptCount val="9"/>
                <c:pt idx="0">
                  <c:v>до 25 лет</c:v>
                </c:pt>
                <c:pt idx="1">
                  <c:v>25-29</c:v>
                </c:pt>
                <c:pt idx="2">
                  <c:v>30-3435-39</c:v>
                </c:pt>
                <c:pt idx="3">
                  <c:v>40-44</c:v>
                </c:pt>
                <c:pt idx="4">
                  <c:v>45-49</c:v>
                </c:pt>
                <c:pt idx="5">
                  <c:v>50-54</c:v>
                </c:pt>
                <c:pt idx="6">
                  <c:v>55-59</c:v>
                </c:pt>
                <c:pt idx="7">
                  <c:v>60-64</c:v>
                </c:pt>
                <c:pt idx="8">
                  <c:v>65 и более</c:v>
                </c:pt>
              </c:strCache>
            </c:strRef>
          </c:cat>
          <c:val>
            <c:numRef>
              <c:f>Лист1!$Q$12:$Y$12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0</c:v>
                </c:pt>
                <c:pt idx="8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843840"/>
        <c:axId val="159712000"/>
      </c:lineChart>
      <c:catAx>
        <c:axId val="183843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712000"/>
        <c:crosses val="autoZero"/>
        <c:auto val="1"/>
        <c:lblAlgn val="ctr"/>
        <c:lblOffset val="100"/>
        <c:noMultiLvlLbl val="0"/>
      </c:catAx>
      <c:valAx>
        <c:axId val="1597120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педагогов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83843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D46E2-30CE-4989-985A-27FF380C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32</Pages>
  <Words>8601</Words>
  <Characters>49032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BOSS</cp:lastModifiedBy>
  <cp:revision>6</cp:revision>
  <cp:lastPrinted>2023-04-14T00:08:00Z</cp:lastPrinted>
  <dcterms:created xsi:type="dcterms:W3CDTF">2024-04-01T06:33:00Z</dcterms:created>
  <dcterms:modified xsi:type="dcterms:W3CDTF">2024-04-02T07:23:00Z</dcterms:modified>
</cp:coreProperties>
</file>